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DECF" w14:textId="77777777" w:rsidR="00ED4EB2" w:rsidRDefault="00ED4EB2">
      <w:pPr>
        <w:jc w:val="center"/>
        <w:rPr>
          <w:rFonts w:ascii="Helvetica" w:hAnsi="Helvetica" w:cs="Calibri"/>
          <w:b/>
          <w:bCs/>
          <w:sz w:val="32"/>
          <w:szCs w:val="32"/>
        </w:rPr>
      </w:pPr>
    </w:p>
    <w:p w14:paraId="2A51CB9A" w14:textId="77777777" w:rsidR="00000000" w:rsidRPr="00AC43A7" w:rsidRDefault="00352466">
      <w:pPr>
        <w:jc w:val="both"/>
        <w:rPr>
          <w:rFonts w:ascii="Helvetica" w:hAnsi="Helvetica" w:cs="Calibri"/>
        </w:rPr>
      </w:pPr>
    </w:p>
    <w:p w14:paraId="5E9F66EF" w14:textId="500D63CB" w:rsidR="00ED4EB2" w:rsidRPr="00291895" w:rsidRDefault="00ED4EB2">
      <w:pPr>
        <w:jc w:val="both"/>
        <w:rPr>
          <w:rFonts w:ascii="Helvetica Bold Condensed Plain" w:hAnsi="Helvetica Bold Condensed Plain" w:cs="Calibri"/>
          <w:sz w:val="32"/>
          <w:szCs w:val="32"/>
        </w:rPr>
      </w:pPr>
      <w:r w:rsidRPr="00291895">
        <w:rPr>
          <w:rFonts w:ascii="Helvetica Bold Condensed Plain" w:eastAsia="Times New Roman" w:hAnsi="Helvetica Bold Condensed Plain" w:cs="Arial-BoldMT"/>
          <w:b/>
          <w:bCs/>
          <w:kern w:val="0"/>
          <w:szCs w:val="25"/>
          <w:lang w:eastAsia="fr-FR" w:bidi="ar-SA"/>
        </w:rPr>
        <w:t xml:space="preserve">I. </w:t>
      </w:r>
      <w:r w:rsidR="00291895" w:rsidRPr="00291895">
        <w:rPr>
          <w:rFonts w:ascii="Helvetica Bold Condensed Plain" w:eastAsia="Times New Roman" w:hAnsi="Helvetica Bold Condensed Plain" w:cs="Arial-BoldMT"/>
          <w:b/>
          <w:bCs/>
          <w:kern w:val="0"/>
          <w:szCs w:val="25"/>
          <w:lang w:eastAsia="fr-FR" w:bidi="ar-SA"/>
        </w:rPr>
        <w:t>DESIGNATION DES PARTIES</w:t>
      </w:r>
    </w:p>
    <w:p w14:paraId="4945BAC4" w14:textId="77777777" w:rsidR="00ED4EB2" w:rsidRDefault="00ED4EB2">
      <w:pPr>
        <w:jc w:val="both"/>
        <w:rPr>
          <w:rFonts w:ascii="Helvetica" w:hAnsi="Helvetica" w:cs="Calibri"/>
        </w:rPr>
      </w:pPr>
    </w:p>
    <w:p w14:paraId="1EFCA811" w14:textId="2735D100" w:rsidR="00000000" w:rsidRPr="00AC43A7" w:rsidRDefault="00352466">
      <w:pPr>
        <w:jc w:val="both"/>
        <w:rPr>
          <w:rFonts w:ascii="Helvetica" w:hAnsi="Helvetica" w:cs="Calibri"/>
        </w:rPr>
      </w:pPr>
      <w:r w:rsidRPr="00AC43A7">
        <w:rPr>
          <w:rFonts w:ascii="Helvetica" w:hAnsi="Helvetica" w:cs="Calibri"/>
        </w:rPr>
        <w:t xml:space="preserve">Le contrat est </w:t>
      </w:r>
      <w:r w:rsidR="0052476E">
        <w:rPr>
          <w:rFonts w:ascii="Helvetica" w:hAnsi="Helvetica" w:cs="Calibri"/>
        </w:rPr>
        <w:t>conclu</w:t>
      </w:r>
      <w:r w:rsidRPr="00AC43A7">
        <w:rPr>
          <w:rFonts w:ascii="Helvetica" w:hAnsi="Helvetica" w:cs="Calibri"/>
        </w:rPr>
        <w:t xml:space="preserve"> entre les deux parties désignées </w:t>
      </w:r>
      <w:r w:rsidR="00ED4EB2" w:rsidRPr="00AC43A7">
        <w:rPr>
          <w:rFonts w:ascii="Helvetica" w:hAnsi="Helvetica" w:cs="Calibri"/>
        </w:rPr>
        <w:t>ci-dessous</w:t>
      </w:r>
      <w:r w:rsidRPr="00AC43A7">
        <w:rPr>
          <w:rFonts w:ascii="Helvetica" w:hAnsi="Helvetica" w:cs="Calibri"/>
        </w:rPr>
        <w:t xml:space="preserve"> : </w:t>
      </w:r>
    </w:p>
    <w:p w14:paraId="5DC854D6" w14:textId="77777777" w:rsidR="00000000" w:rsidRPr="00AC43A7" w:rsidRDefault="00352466">
      <w:pPr>
        <w:jc w:val="both"/>
        <w:rPr>
          <w:rFonts w:ascii="Helvetica" w:hAnsi="Helvetica" w:cs="Calibri"/>
        </w:rPr>
      </w:pPr>
    </w:p>
    <w:p w14:paraId="2A6DCFB1" w14:textId="71648A84" w:rsidR="00ED4EB2" w:rsidRDefault="00ED4EB2" w:rsidP="0052476E">
      <w:pPr>
        <w:widowControl/>
        <w:suppressAutoHyphens w:val="0"/>
        <w:autoSpaceDE w:val="0"/>
        <w:autoSpaceDN w:val="0"/>
        <w:adjustRightInd w:val="0"/>
        <w:rPr>
          <w:rFonts w:ascii="Helvetica" w:eastAsia="ArialMT" w:hAnsi="Helvetica" w:cs="ArialMT"/>
          <w:kern w:val="0"/>
          <w:sz w:val="21"/>
          <w:szCs w:val="21"/>
          <w:lang w:eastAsia="fr-FR" w:bidi="ar-SA"/>
        </w:rPr>
      </w:pPr>
      <w:r w:rsidRPr="0052476E">
        <w:rPr>
          <w:rFonts w:ascii="Helvetica" w:eastAsia="Times New Roman" w:hAnsi="Helvetica" w:cs="Arial-BoldMT"/>
          <w:b/>
          <w:bCs/>
          <w:kern w:val="0"/>
          <w:sz w:val="21"/>
          <w:szCs w:val="21"/>
          <w:lang w:eastAsia="fr-FR" w:bidi="ar-SA"/>
        </w:rPr>
        <w:t xml:space="preserve">Nom et prénom, ou dénomination du bailleur </w:t>
      </w:r>
      <w:r w:rsidRPr="0052476E">
        <w:rPr>
          <w:rFonts w:ascii="Helvetica" w:eastAsia="ArialMT" w:hAnsi="Helvetica" w:cs="ArialMT"/>
          <w:kern w:val="0"/>
          <w:sz w:val="21"/>
          <w:szCs w:val="21"/>
          <w:lang w:eastAsia="fr-FR" w:bidi="ar-SA"/>
        </w:rPr>
        <w:t xml:space="preserve">/ adresse ou </w:t>
      </w:r>
      <w:r w:rsidR="0052476E" w:rsidRPr="0052476E">
        <w:rPr>
          <w:rFonts w:ascii="Helvetica" w:eastAsia="ArialMT" w:hAnsi="Helvetica" w:cs="ArialMT"/>
          <w:kern w:val="0"/>
          <w:sz w:val="21"/>
          <w:szCs w:val="21"/>
          <w:lang w:eastAsia="fr-FR" w:bidi="ar-SA"/>
        </w:rPr>
        <w:t>siège</w:t>
      </w:r>
      <w:r w:rsidRPr="0052476E">
        <w:rPr>
          <w:rFonts w:ascii="Helvetica" w:eastAsia="ArialMT" w:hAnsi="Helvetica" w:cs="ArialMT"/>
          <w:kern w:val="0"/>
          <w:sz w:val="21"/>
          <w:szCs w:val="21"/>
          <w:lang w:eastAsia="fr-FR" w:bidi="ar-SA"/>
        </w:rPr>
        <w:t xml:space="preserve"> social / </w:t>
      </w:r>
      <w:r w:rsidR="0052476E" w:rsidRPr="0052476E">
        <w:rPr>
          <w:rFonts w:ascii="Helvetica" w:eastAsia="ArialMT" w:hAnsi="Helvetica" w:cs="ArialMT"/>
          <w:kern w:val="0"/>
          <w:sz w:val="21"/>
          <w:szCs w:val="21"/>
          <w:lang w:eastAsia="fr-FR" w:bidi="ar-SA"/>
        </w:rPr>
        <w:t>numéro</w:t>
      </w:r>
      <w:r w:rsidRPr="0052476E">
        <w:rPr>
          <w:rFonts w:ascii="Helvetica" w:eastAsia="ArialMT" w:hAnsi="Helvetica" w:cs="ArialMT"/>
          <w:kern w:val="0"/>
          <w:sz w:val="21"/>
          <w:szCs w:val="21"/>
          <w:lang w:eastAsia="fr-FR" w:bidi="ar-SA"/>
        </w:rPr>
        <w:t xml:space="preserve"> de </w:t>
      </w:r>
      <w:r w:rsidR="0052476E" w:rsidRPr="0052476E">
        <w:rPr>
          <w:rFonts w:ascii="Helvetica" w:eastAsia="ArialMT" w:hAnsi="Helvetica" w:cs="ArialMT"/>
          <w:kern w:val="0"/>
          <w:sz w:val="21"/>
          <w:szCs w:val="21"/>
          <w:lang w:eastAsia="fr-FR" w:bidi="ar-SA"/>
        </w:rPr>
        <w:t>téléphone</w:t>
      </w:r>
      <w:r w:rsidRPr="0052476E">
        <w:rPr>
          <w:rFonts w:ascii="Helvetica" w:eastAsia="ArialMT" w:hAnsi="Helvetica" w:cs="ArialMT"/>
          <w:kern w:val="0"/>
          <w:sz w:val="21"/>
          <w:szCs w:val="21"/>
          <w:lang w:eastAsia="fr-FR" w:bidi="ar-SA"/>
        </w:rPr>
        <w:t xml:space="preserve"> / adresse</w:t>
      </w:r>
      <w:r w:rsidR="0052476E">
        <w:rPr>
          <w:rFonts w:ascii="Helvetica" w:eastAsia="ArialMT" w:hAnsi="Helvetica" w:cs="ArialMT"/>
          <w:kern w:val="0"/>
          <w:sz w:val="21"/>
          <w:szCs w:val="21"/>
          <w:lang w:eastAsia="fr-FR" w:bidi="ar-SA"/>
        </w:rPr>
        <w:t xml:space="preserve"> é</w:t>
      </w:r>
      <w:r w:rsidRPr="0052476E">
        <w:rPr>
          <w:rFonts w:ascii="Helvetica" w:eastAsia="ArialMT" w:hAnsi="Helvetica" w:cs="ArialMT"/>
          <w:kern w:val="0"/>
          <w:sz w:val="21"/>
          <w:szCs w:val="21"/>
          <w:lang w:eastAsia="fr-FR" w:bidi="ar-SA"/>
        </w:rPr>
        <w:t>lectronique</w:t>
      </w:r>
    </w:p>
    <w:p w14:paraId="3922ECEE" w14:textId="77777777" w:rsidR="0052476E" w:rsidRPr="0052476E" w:rsidRDefault="0052476E" w:rsidP="0052476E">
      <w:pPr>
        <w:widowControl/>
        <w:suppressAutoHyphens w:val="0"/>
        <w:autoSpaceDE w:val="0"/>
        <w:autoSpaceDN w:val="0"/>
        <w:adjustRightInd w:val="0"/>
        <w:rPr>
          <w:rFonts w:ascii="Helvetica" w:eastAsia="ArialMT" w:hAnsi="Helvetica" w:cs="ArialMT"/>
          <w:kern w:val="0"/>
          <w:sz w:val="21"/>
          <w:szCs w:val="21"/>
          <w:lang w:eastAsia="fr-F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D4EB2" w:rsidRPr="00ED4EB2" w14:paraId="108403C9" w14:textId="77777777" w:rsidTr="00ED4EB2">
        <w:tc>
          <w:tcPr>
            <w:tcW w:w="9778" w:type="dxa"/>
            <w:shd w:val="clear" w:color="auto" w:fill="auto"/>
          </w:tcPr>
          <w:p w14:paraId="02695FC6" w14:textId="77777777" w:rsidR="00ED4EB2" w:rsidRPr="00ED4EB2" w:rsidRDefault="00ED4EB2" w:rsidP="00ED4EB2">
            <w:pPr>
              <w:jc w:val="both"/>
              <w:rPr>
                <w:rFonts w:ascii="ArialMT" w:eastAsia="ArialMT" w:hAnsi="Arial-BoldMT" w:cs="ArialMT"/>
                <w:kern w:val="0"/>
                <w:sz w:val="21"/>
                <w:szCs w:val="21"/>
                <w:lang w:eastAsia="fr-FR" w:bidi="ar-SA"/>
              </w:rPr>
            </w:pPr>
          </w:p>
          <w:p w14:paraId="55AA33BF" w14:textId="77777777" w:rsidR="00ED4EB2" w:rsidRPr="00ED4EB2" w:rsidRDefault="00ED4EB2" w:rsidP="00ED4EB2">
            <w:pPr>
              <w:jc w:val="both"/>
              <w:rPr>
                <w:rFonts w:ascii="ArialMT" w:eastAsia="ArialMT" w:hAnsi="Arial-BoldMT" w:cs="ArialMT"/>
                <w:kern w:val="0"/>
                <w:sz w:val="21"/>
                <w:szCs w:val="21"/>
                <w:lang w:eastAsia="fr-FR" w:bidi="ar-SA"/>
              </w:rPr>
            </w:pPr>
          </w:p>
          <w:p w14:paraId="198D956D" w14:textId="77777777" w:rsidR="00ED4EB2" w:rsidRPr="00ED4EB2" w:rsidRDefault="00ED4EB2" w:rsidP="00ED4EB2">
            <w:pPr>
              <w:jc w:val="both"/>
              <w:rPr>
                <w:rFonts w:ascii="ArialMT" w:eastAsia="ArialMT" w:hAnsi="Arial-BoldMT" w:cs="ArialMT"/>
                <w:kern w:val="0"/>
                <w:sz w:val="21"/>
                <w:szCs w:val="21"/>
                <w:lang w:eastAsia="fr-FR" w:bidi="ar-SA"/>
              </w:rPr>
            </w:pPr>
          </w:p>
          <w:p w14:paraId="05AFB17E" w14:textId="77777777" w:rsidR="00ED4EB2" w:rsidRPr="00ED4EB2" w:rsidRDefault="00ED4EB2" w:rsidP="00ED4EB2">
            <w:pPr>
              <w:jc w:val="both"/>
              <w:rPr>
                <w:rFonts w:ascii="ArialMT" w:eastAsia="ArialMT" w:hAnsi="Arial-BoldMT" w:cs="ArialMT"/>
                <w:kern w:val="0"/>
                <w:sz w:val="21"/>
                <w:szCs w:val="21"/>
                <w:lang w:eastAsia="fr-FR" w:bidi="ar-SA"/>
              </w:rPr>
            </w:pPr>
          </w:p>
          <w:p w14:paraId="73EAC492" w14:textId="67AA2739" w:rsidR="00ED4EB2" w:rsidRPr="00ED4EB2" w:rsidRDefault="00ED4EB2" w:rsidP="00ED4EB2">
            <w:pPr>
              <w:jc w:val="both"/>
              <w:rPr>
                <w:rFonts w:ascii="ArialMT" w:eastAsia="ArialMT" w:hAnsi="Arial-BoldMT" w:cs="ArialMT"/>
                <w:kern w:val="0"/>
                <w:sz w:val="21"/>
                <w:szCs w:val="21"/>
                <w:lang w:eastAsia="fr-FR" w:bidi="ar-SA"/>
              </w:rPr>
            </w:pPr>
          </w:p>
        </w:tc>
      </w:tr>
    </w:tbl>
    <w:p w14:paraId="1311839A" w14:textId="77777777" w:rsidR="00ED4EB2" w:rsidRDefault="00ED4EB2" w:rsidP="00ED4EB2">
      <w:pPr>
        <w:jc w:val="both"/>
        <w:rPr>
          <w:rFonts w:ascii="ArialMT" w:eastAsia="ArialMT" w:hAnsi="Arial-BoldMT" w:cs="ArialMT"/>
          <w:kern w:val="0"/>
          <w:sz w:val="21"/>
          <w:szCs w:val="21"/>
          <w:lang w:eastAsia="fr-FR" w:bidi="ar-SA"/>
        </w:rPr>
      </w:pPr>
    </w:p>
    <w:p w14:paraId="4A2D3D8C" w14:textId="6846EF48" w:rsidR="00000000" w:rsidRDefault="0052476E" w:rsidP="00ED4EB2">
      <w:pPr>
        <w:jc w:val="both"/>
        <w:rPr>
          <w:rFonts w:ascii="Helvetica" w:hAnsi="Helvetica" w:cs="Calibri"/>
        </w:rPr>
      </w:pPr>
      <w:r w:rsidRPr="00AC43A7">
        <w:rPr>
          <w:rFonts w:ascii="Helvetica" w:hAnsi="Helvetica" w:cs="Calibri"/>
        </w:rPr>
        <w:t>Dénommé</w:t>
      </w:r>
      <w:r w:rsidR="00352466" w:rsidRPr="00AC43A7">
        <w:rPr>
          <w:rFonts w:ascii="Helvetica" w:hAnsi="Helvetica" w:cs="Calibri"/>
        </w:rPr>
        <w:t xml:space="preserve"> </w:t>
      </w:r>
      <w:r w:rsidR="00ED4EB2" w:rsidRPr="00AC43A7">
        <w:rPr>
          <w:rFonts w:ascii="Helvetica" w:hAnsi="Helvetica" w:cs="Calibri"/>
        </w:rPr>
        <w:t>ci-après</w:t>
      </w:r>
      <w:r w:rsidR="00352466" w:rsidRPr="00AC43A7">
        <w:rPr>
          <w:rFonts w:ascii="Helvetica" w:hAnsi="Helvetica" w:cs="Calibri"/>
        </w:rPr>
        <w:t xml:space="preserve"> </w:t>
      </w:r>
      <w:r w:rsidR="00ED4EB2">
        <w:rPr>
          <w:rFonts w:ascii="Helvetica" w:hAnsi="Helvetica" w:cs="Calibri"/>
        </w:rPr>
        <w:t>« </w:t>
      </w:r>
      <w:r w:rsidR="00352466" w:rsidRPr="00AC43A7">
        <w:rPr>
          <w:rFonts w:ascii="Helvetica" w:hAnsi="Helvetica" w:cs="Calibri"/>
        </w:rPr>
        <w:t>le bailleur</w:t>
      </w:r>
      <w:r w:rsidR="00ED4EB2">
        <w:rPr>
          <w:rFonts w:ascii="Helvetica" w:hAnsi="Helvetica" w:cs="Calibri"/>
        </w:rPr>
        <w:t> »</w:t>
      </w:r>
      <w:r>
        <w:rPr>
          <w:rFonts w:ascii="Helvetica" w:hAnsi="Helvetica" w:cs="Calibri"/>
        </w:rPr>
        <w:t> ;</w:t>
      </w:r>
    </w:p>
    <w:p w14:paraId="3ECA2FE9" w14:textId="6D9CCC04" w:rsidR="00ED4EB2" w:rsidRDefault="00ED4EB2" w:rsidP="00ED4EB2">
      <w:pPr>
        <w:jc w:val="both"/>
        <w:rPr>
          <w:rFonts w:ascii="Helvetica" w:hAnsi="Helvetica" w:cs="Calibri"/>
        </w:rPr>
      </w:pPr>
    </w:p>
    <w:p w14:paraId="604AB201" w14:textId="709EDD44" w:rsidR="0052476E" w:rsidRDefault="0052476E" w:rsidP="0052476E">
      <w:pPr>
        <w:widowControl/>
        <w:suppressAutoHyphens w:val="0"/>
        <w:autoSpaceDE w:val="0"/>
        <w:autoSpaceDN w:val="0"/>
        <w:adjustRightInd w:val="0"/>
        <w:rPr>
          <w:rFonts w:ascii="Helvetica" w:eastAsia="ArialMT" w:hAnsi="Helvetica" w:cs="ArialMT"/>
          <w:kern w:val="0"/>
          <w:sz w:val="21"/>
          <w:szCs w:val="21"/>
          <w:lang w:eastAsia="fr-FR" w:bidi="ar-SA"/>
        </w:rPr>
      </w:pPr>
      <w:r w:rsidRPr="0052476E">
        <w:rPr>
          <w:rFonts w:ascii="Helvetica" w:eastAsia="Times New Roman" w:hAnsi="Helvetica" w:cs="Arial-BoldMT"/>
          <w:b/>
          <w:bCs/>
          <w:kern w:val="0"/>
          <w:sz w:val="21"/>
          <w:szCs w:val="21"/>
          <w:lang w:eastAsia="fr-FR" w:bidi="ar-SA"/>
        </w:rPr>
        <w:t xml:space="preserve">Nom et prénom, ou dénomination du </w:t>
      </w:r>
      <w:r>
        <w:rPr>
          <w:rFonts w:ascii="Helvetica" w:eastAsia="Times New Roman" w:hAnsi="Helvetica" w:cs="Arial-BoldMT"/>
          <w:b/>
          <w:bCs/>
          <w:kern w:val="0"/>
          <w:sz w:val="21"/>
          <w:szCs w:val="21"/>
          <w:lang w:eastAsia="fr-FR" w:bidi="ar-SA"/>
        </w:rPr>
        <w:t>ou des locataires</w:t>
      </w:r>
      <w:r w:rsidRPr="0052476E">
        <w:rPr>
          <w:rFonts w:ascii="Helvetica" w:eastAsia="Times New Roman" w:hAnsi="Helvetica" w:cs="Arial-BoldMT"/>
          <w:b/>
          <w:bCs/>
          <w:kern w:val="0"/>
          <w:sz w:val="21"/>
          <w:szCs w:val="21"/>
          <w:lang w:eastAsia="fr-FR" w:bidi="ar-SA"/>
        </w:rPr>
        <w:t xml:space="preserve"> </w:t>
      </w:r>
      <w:r w:rsidRPr="0052476E">
        <w:rPr>
          <w:rFonts w:ascii="Helvetica" w:eastAsia="ArialMT" w:hAnsi="Helvetica" w:cs="ArialMT"/>
          <w:kern w:val="0"/>
          <w:sz w:val="21"/>
          <w:szCs w:val="21"/>
          <w:lang w:eastAsia="fr-FR" w:bidi="ar-SA"/>
        </w:rPr>
        <w:t>/ adresse ou siège social / numéro de téléphone / adresse</w:t>
      </w:r>
      <w:r>
        <w:rPr>
          <w:rFonts w:ascii="Helvetica" w:eastAsia="ArialMT" w:hAnsi="Helvetica" w:cs="ArialMT"/>
          <w:kern w:val="0"/>
          <w:sz w:val="21"/>
          <w:szCs w:val="21"/>
          <w:lang w:eastAsia="fr-FR" w:bidi="ar-SA"/>
        </w:rPr>
        <w:t xml:space="preserve"> é</w:t>
      </w:r>
      <w:r w:rsidRPr="0052476E">
        <w:rPr>
          <w:rFonts w:ascii="Helvetica" w:eastAsia="ArialMT" w:hAnsi="Helvetica" w:cs="ArialMT"/>
          <w:kern w:val="0"/>
          <w:sz w:val="21"/>
          <w:szCs w:val="21"/>
          <w:lang w:eastAsia="fr-FR" w:bidi="ar-SA"/>
        </w:rPr>
        <w:t>lectronique</w:t>
      </w:r>
    </w:p>
    <w:p w14:paraId="02957C6C" w14:textId="77777777" w:rsidR="00ED4EB2" w:rsidRDefault="00ED4EB2" w:rsidP="00ED4EB2">
      <w:pPr>
        <w:jc w:val="both"/>
        <w:rPr>
          <w:rFonts w:ascii="ArialMT" w:eastAsia="ArialMT" w:hAnsi="Arial-BoldMT" w:cs="ArialMT"/>
          <w:kern w:val="0"/>
          <w:sz w:val="21"/>
          <w:szCs w:val="21"/>
          <w:lang w:eastAsia="fr-F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2476E" w:rsidRPr="00352466" w14:paraId="3C75C6C1" w14:textId="77777777" w:rsidTr="00352466">
        <w:tc>
          <w:tcPr>
            <w:tcW w:w="9778" w:type="dxa"/>
            <w:shd w:val="clear" w:color="auto" w:fill="auto"/>
          </w:tcPr>
          <w:p w14:paraId="5333DE73" w14:textId="77777777" w:rsidR="0052476E" w:rsidRPr="00352466" w:rsidRDefault="0052476E" w:rsidP="00352466">
            <w:pPr>
              <w:jc w:val="both"/>
              <w:rPr>
                <w:rFonts w:ascii="ArialMT" w:eastAsia="ArialMT" w:hAnsi="Arial-BoldMT" w:cs="ArialMT"/>
                <w:kern w:val="0"/>
                <w:sz w:val="21"/>
                <w:szCs w:val="21"/>
                <w:lang w:eastAsia="fr-FR" w:bidi="ar-SA"/>
              </w:rPr>
            </w:pPr>
          </w:p>
          <w:p w14:paraId="2C9BB066" w14:textId="77777777" w:rsidR="0052476E" w:rsidRPr="00352466" w:rsidRDefault="0052476E" w:rsidP="00352466">
            <w:pPr>
              <w:jc w:val="both"/>
              <w:rPr>
                <w:rFonts w:ascii="ArialMT" w:eastAsia="ArialMT" w:hAnsi="Arial-BoldMT" w:cs="ArialMT"/>
                <w:kern w:val="0"/>
                <w:sz w:val="21"/>
                <w:szCs w:val="21"/>
                <w:lang w:eastAsia="fr-FR" w:bidi="ar-SA"/>
              </w:rPr>
            </w:pPr>
          </w:p>
          <w:p w14:paraId="682DB209" w14:textId="77777777" w:rsidR="0052476E" w:rsidRPr="00352466" w:rsidRDefault="0052476E" w:rsidP="00352466">
            <w:pPr>
              <w:jc w:val="both"/>
              <w:rPr>
                <w:rFonts w:ascii="ArialMT" w:eastAsia="ArialMT" w:hAnsi="Arial-BoldMT" w:cs="ArialMT"/>
                <w:kern w:val="0"/>
                <w:sz w:val="21"/>
                <w:szCs w:val="21"/>
                <w:lang w:eastAsia="fr-FR" w:bidi="ar-SA"/>
              </w:rPr>
            </w:pPr>
          </w:p>
          <w:p w14:paraId="62BFB9B4" w14:textId="77777777" w:rsidR="0052476E" w:rsidRPr="00352466" w:rsidRDefault="0052476E" w:rsidP="00352466">
            <w:pPr>
              <w:jc w:val="both"/>
              <w:rPr>
                <w:rFonts w:ascii="ArialMT" w:eastAsia="ArialMT" w:hAnsi="Arial-BoldMT" w:cs="ArialMT"/>
                <w:kern w:val="0"/>
                <w:sz w:val="21"/>
                <w:szCs w:val="21"/>
                <w:lang w:eastAsia="fr-FR" w:bidi="ar-SA"/>
              </w:rPr>
            </w:pPr>
          </w:p>
          <w:p w14:paraId="2839621D" w14:textId="3C13E833" w:rsidR="0052476E" w:rsidRPr="00352466" w:rsidRDefault="0052476E" w:rsidP="00352466">
            <w:pPr>
              <w:jc w:val="both"/>
              <w:rPr>
                <w:rFonts w:ascii="ArialMT" w:eastAsia="ArialMT" w:hAnsi="Arial-BoldMT" w:cs="ArialMT"/>
                <w:kern w:val="0"/>
                <w:sz w:val="21"/>
                <w:szCs w:val="21"/>
                <w:lang w:eastAsia="fr-FR" w:bidi="ar-SA"/>
              </w:rPr>
            </w:pPr>
          </w:p>
        </w:tc>
      </w:tr>
    </w:tbl>
    <w:p w14:paraId="3BD2EB44" w14:textId="77777777" w:rsidR="00ED4EB2" w:rsidRDefault="00ED4EB2" w:rsidP="00ED4EB2">
      <w:pPr>
        <w:jc w:val="both"/>
        <w:rPr>
          <w:rFonts w:ascii="ArialMT" w:eastAsia="ArialMT" w:hAnsi="Arial-BoldMT" w:cs="ArialMT"/>
          <w:kern w:val="0"/>
          <w:sz w:val="21"/>
          <w:szCs w:val="21"/>
          <w:lang w:eastAsia="fr-FR" w:bidi="ar-SA"/>
        </w:rPr>
      </w:pPr>
    </w:p>
    <w:p w14:paraId="4F41646A" w14:textId="10B7C518" w:rsidR="00000000" w:rsidRPr="00AC43A7" w:rsidRDefault="0052476E">
      <w:pPr>
        <w:jc w:val="both"/>
        <w:rPr>
          <w:rFonts w:ascii="Helvetica" w:hAnsi="Helvetica" w:cs="Calibri"/>
        </w:rPr>
      </w:pPr>
      <w:r w:rsidRPr="00AC43A7">
        <w:rPr>
          <w:rFonts w:ascii="Helvetica" w:hAnsi="Helvetica" w:cs="Calibri"/>
        </w:rPr>
        <w:t>Dénommé</w:t>
      </w:r>
      <w:r w:rsidR="00352466" w:rsidRPr="00AC43A7">
        <w:rPr>
          <w:rFonts w:ascii="Helvetica" w:hAnsi="Helvetica" w:cs="Calibri"/>
        </w:rPr>
        <w:t xml:space="preserve"> </w:t>
      </w:r>
      <w:r w:rsidRPr="00AC43A7">
        <w:rPr>
          <w:rFonts w:ascii="Helvetica" w:hAnsi="Helvetica" w:cs="Calibri"/>
        </w:rPr>
        <w:t>ci-après</w:t>
      </w:r>
      <w:r w:rsidR="00352466" w:rsidRPr="00AC43A7">
        <w:rPr>
          <w:rFonts w:ascii="Helvetica" w:hAnsi="Helvetica" w:cs="Calibri"/>
        </w:rPr>
        <w:t xml:space="preserve"> </w:t>
      </w:r>
      <w:r>
        <w:rPr>
          <w:rFonts w:ascii="Helvetica" w:hAnsi="Helvetica" w:cs="Calibri"/>
        </w:rPr>
        <w:t>« </w:t>
      </w:r>
      <w:r w:rsidR="00352466" w:rsidRPr="00AC43A7">
        <w:rPr>
          <w:rFonts w:ascii="Helvetica" w:hAnsi="Helvetica" w:cs="Calibri"/>
        </w:rPr>
        <w:t>le locataire</w:t>
      </w:r>
      <w:r>
        <w:rPr>
          <w:rFonts w:ascii="Helvetica" w:hAnsi="Helvetica" w:cs="Calibri"/>
        </w:rPr>
        <w:t xml:space="preserve"> » ; </w:t>
      </w:r>
    </w:p>
    <w:p w14:paraId="1AB60B54" w14:textId="77777777" w:rsidR="00000000" w:rsidRPr="00AC43A7" w:rsidRDefault="00352466">
      <w:pPr>
        <w:jc w:val="both"/>
        <w:rPr>
          <w:rFonts w:ascii="Helvetica" w:hAnsi="Helvetica" w:cs="Calibri"/>
        </w:rPr>
      </w:pPr>
    </w:p>
    <w:p w14:paraId="4A90784B" w14:textId="50AF245A" w:rsidR="0052476E" w:rsidRPr="00291895" w:rsidRDefault="0052476E" w:rsidP="0052476E">
      <w:pPr>
        <w:jc w:val="both"/>
        <w:rPr>
          <w:rFonts w:ascii="Helvetica Bold Condensed Plain" w:eastAsia="Times New Roman" w:hAnsi="Helvetica Bold Condensed Plain" w:cs="Arial-BoldMT"/>
          <w:b/>
          <w:bCs/>
          <w:kern w:val="0"/>
          <w:szCs w:val="25"/>
          <w:lang w:eastAsia="fr-FR" w:bidi="ar-SA"/>
        </w:rPr>
      </w:pPr>
      <w:r w:rsidRPr="00291895">
        <w:rPr>
          <w:rFonts w:ascii="Helvetica Bold Condensed Plain" w:eastAsia="Times New Roman" w:hAnsi="Helvetica Bold Condensed Plain" w:cs="Arial-BoldMT"/>
          <w:b/>
          <w:bCs/>
          <w:kern w:val="0"/>
          <w:szCs w:val="25"/>
          <w:lang w:eastAsia="fr-FR" w:bidi="ar-SA"/>
        </w:rPr>
        <w:t>I</w:t>
      </w:r>
      <w:r w:rsidRPr="00291895">
        <w:rPr>
          <w:rFonts w:ascii="Helvetica Bold Condensed Plain" w:eastAsia="Times New Roman" w:hAnsi="Helvetica Bold Condensed Plain" w:cs="Arial-BoldMT"/>
          <w:b/>
          <w:bCs/>
          <w:kern w:val="0"/>
          <w:szCs w:val="25"/>
          <w:lang w:eastAsia="fr-FR" w:bidi="ar-SA"/>
        </w:rPr>
        <w:t>I</w:t>
      </w:r>
      <w:r w:rsidRPr="00291895">
        <w:rPr>
          <w:rFonts w:ascii="Helvetica Bold Condensed Plain" w:eastAsia="Times New Roman" w:hAnsi="Helvetica Bold Condensed Plain" w:cs="Arial-BoldMT"/>
          <w:b/>
          <w:bCs/>
          <w:kern w:val="0"/>
          <w:szCs w:val="25"/>
          <w:lang w:eastAsia="fr-FR" w:bidi="ar-SA"/>
        </w:rPr>
        <w:t xml:space="preserve">. </w:t>
      </w:r>
      <w:r w:rsidRPr="00291895">
        <w:rPr>
          <w:rFonts w:ascii="Helvetica Bold Condensed Plain" w:eastAsia="Times New Roman" w:hAnsi="Helvetica Bold Condensed Plain" w:cs="Arial-BoldMT"/>
          <w:b/>
          <w:bCs/>
          <w:kern w:val="0"/>
          <w:szCs w:val="25"/>
          <w:lang w:eastAsia="fr-FR" w:bidi="ar-SA"/>
        </w:rPr>
        <w:t>OBJET DU CONTRAT</w:t>
      </w:r>
    </w:p>
    <w:p w14:paraId="6A127060" w14:textId="77777777" w:rsidR="0052476E" w:rsidRDefault="0052476E" w:rsidP="0052476E">
      <w:pPr>
        <w:jc w:val="both"/>
        <w:rPr>
          <w:rFonts w:ascii="Helvetica" w:hAnsi="Helvetica" w:cs="Calibri"/>
        </w:rPr>
      </w:pPr>
    </w:p>
    <w:p w14:paraId="57F15447" w14:textId="6EA71D3E" w:rsidR="0052476E" w:rsidRDefault="00352466">
      <w:pPr>
        <w:jc w:val="both"/>
        <w:rPr>
          <w:rFonts w:ascii="Helvetica" w:hAnsi="Helvetica" w:cs="Calibri"/>
        </w:rPr>
      </w:pPr>
      <w:r w:rsidRPr="00AC43A7">
        <w:rPr>
          <w:rFonts w:ascii="Helvetica" w:hAnsi="Helvetica" w:cs="Calibri"/>
        </w:rPr>
        <w:t xml:space="preserve">Le présent contrat a pour objet la location du </w:t>
      </w:r>
    </w:p>
    <w:p w14:paraId="77FDF7D6" w14:textId="77777777" w:rsidR="0052476E" w:rsidRDefault="0052476E">
      <w:pPr>
        <w:jc w:val="both"/>
        <w:rPr>
          <w:rFonts w:ascii="Helvetica" w:hAnsi="Helvetic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91895" w:rsidRPr="00352466" w14:paraId="428022AF" w14:textId="77777777" w:rsidTr="00352466">
        <w:tc>
          <w:tcPr>
            <w:tcW w:w="9778" w:type="dxa"/>
            <w:shd w:val="clear" w:color="auto" w:fill="auto"/>
          </w:tcPr>
          <w:p w14:paraId="7B24D52B" w14:textId="18C23CE7" w:rsidR="00291895" w:rsidRPr="00352466" w:rsidRDefault="00291895" w:rsidP="00352466">
            <w:pPr>
              <w:jc w:val="both"/>
              <w:rPr>
                <w:rFonts w:ascii="Helvetica" w:hAnsi="Helvetica" w:cs="Calibri"/>
              </w:rPr>
            </w:pPr>
            <w:r w:rsidRPr="00352466">
              <w:rPr>
                <w:rFonts w:ascii="Helvetica" w:hAnsi="Helvetica" w:cs="Calibri"/>
              </w:rPr>
              <w:t xml:space="preserve">Rayer les mentions inutiles :  </w:t>
            </w:r>
            <w:r w:rsidRPr="00352466">
              <w:rPr>
                <w:rFonts w:ascii="Helvetica" w:hAnsi="Helvetica" w:cs="Calibri"/>
              </w:rPr>
              <w:t xml:space="preserve">parking / garage / box / </w:t>
            </w:r>
          </w:p>
          <w:p w14:paraId="7D8DC309" w14:textId="4F12DEE3" w:rsidR="00291895" w:rsidRPr="00352466" w:rsidRDefault="00291895" w:rsidP="00352466">
            <w:pPr>
              <w:jc w:val="both"/>
              <w:rPr>
                <w:rFonts w:ascii="Helvetica" w:hAnsi="Helvetica" w:cs="Calibri"/>
              </w:rPr>
            </w:pPr>
          </w:p>
        </w:tc>
      </w:tr>
      <w:tr w:rsidR="0052476E" w:rsidRPr="00352466" w14:paraId="5D4664A2" w14:textId="77777777" w:rsidTr="00352466">
        <w:tc>
          <w:tcPr>
            <w:tcW w:w="9778" w:type="dxa"/>
            <w:shd w:val="clear" w:color="auto" w:fill="auto"/>
          </w:tcPr>
          <w:p w14:paraId="7784788D" w14:textId="77777777" w:rsidR="0052476E" w:rsidRPr="00352466" w:rsidRDefault="0052476E" w:rsidP="00352466">
            <w:pPr>
              <w:jc w:val="both"/>
              <w:rPr>
                <w:rFonts w:ascii="Helvetica" w:hAnsi="Helvetica" w:cs="Calibri"/>
              </w:rPr>
            </w:pPr>
            <w:r w:rsidRPr="00352466">
              <w:rPr>
                <w:rFonts w:ascii="Helvetica" w:hAnsi="Helvetica" w:cs="Calibri"/>
              </w:rPr>
              <w:t>S</w:t>
            </w:r>
            <w:r w:rsidRPr="00352466">
              <w:rPr>
                <w:rFonts w:ascii="Helvetica" w:hAnsi="Helvetica" w:cs="Calibri"/>
              </w:rPr>
              <w:t>itué</w:t>
            </w:r>
            <w:r w:rsidRPr="00352466">
              <w:rPr>
                <w:rFonts w:ascii="Helvetica" w:hAnsi="Helvetica" w:cs="Calibri"/>
              </w:rPr>
              <w:t xml:space="preserve"> : </w:t>
            </w:r>
          </w:p>
          <w:p w14:paraId="2822E20A" w14:textId="2173EE2A" w:rsidR="0052476E" w:rsidRPr="00352466" w:rsidRDefault="0052476E" w:rsidP="00352466">
            <w:pPr>
              <w:jc w:val="both"/>
              <w:rPr>
                <w:rFonts w:ascii="Helvetica" w:hAnsi="Helvetica" w:cs="Calibri"/>
              </w:rPr>
            </w:pPr>
          </w:p>
        </w:tc>
      </w:tr>
      <w:tr w:rsidR="00352466" w:rsidRPr="00352466" w14:paraId="3E597AD0" w14:textId="77777777" w:rsidTr="00352466">
        <w:tc>
          <w:tcPr>
            <w:tcW w:w="9778" w:type="dxa"/>
            <w:shd w:val="clear" w:color="auto" w:fill="auto"/>
          </w:tcPr>
          <w:p w14:paraId="4C29BB7B" w14:textId="5B101244" w:rsidR="0052476E" w:rsidRPr="00352466" w:rsidRDefault="0052476E" w:rsidP="00352466">
            <w:pPr>
              <w:jc w:val="both"/>
              <w:rPr>
                <w:rFonts w:ascii="Helvetica" w:hAnsi="Helvetica" w:cs="Calibri"/>
              </w:rPr>
            </w:pPr>
            <w:r w:rsidRPr="00352466">
              <w:rPr>
                <w:rFonts w:ascii="Helvetica" w:hAnsi="Helvetica" w:cs="Calibri"/>
              </w:rPr>
              <w:t>Désigné par le numéro ou la lettre</w:t>
            </w:r>
            <w:r w:rsidRPr="00352466">
              <w:rPr>
                <w:rFonts w:ascii="Helvetica" w:hAnsi="Helvetica" w:cs="Calibri"/>
              </w:rPr>
              <w:t xml:space="preserve"> : </w:t>
            </w:r>
          </w:p>
          <w:p w14:paraId="780A4DD9" w14:textId="77777777" w:rsidR="0052476E" w:rsidRPr="00352466" w:rsidRDefault="0052476E" w:rsidP="00352466">
            <w:pPr>
              <w:jc w:val="both"/>
              <w:rPr>
                <w:rFonts w:ascii="Helvetica" w:hAnsi="Helvetica" w:cs="Calibri"/>
              </w:rPr>
            </w:pPr>
          </w:p>
        </w:tc>
      </w:tr>
      <w:tr w:rsidR="00352466" w:rsidRPr="00352466" w14:paraId="306CEAA8" w14:textId="77777777" w:rsidTr="00352466">
        <w:tc>
          <w:tcPr>
            <w:tcW w:w="9778" w:type="dxa"/>
            <w:shd w:val="clear" w:color="auto" w:fill="auto"/>
          </w:tcPr>
          <w:p w14:paraId="6B9F3016" w14:textId="35E2D664" w:rsidR="0052476E" w:rsidRPr="00352466" w:rsidRDefault="0052476E" w:rsidP="00352466">
            <w:pPr>
              <w:jc w:val="both"/>
              <w:rPr>
                <w:rFonts w:ascii="Helvetica" w:hAnsi="Helvetica" w:cs="Calibri"/>
              </w:rPr>
            </w:pPr>
            <w:r w:rsidRPr="00352466">
              <w:rPr>
                <w:rFonts w:ascii="Helvetica" w:hAnsi="Helvetica" w:cs="Calibri"/>
              </w:rPr>
              <w:t xml:space="preserve">D’une surface de : </w:t>
            </w:r>
          </w:p>
          <w:p w14:paraId="5504B3A7" w14:textId="77777777" w:rsidR="0052476E" w:rsidRPr="00352466" w:rsidRDefault="0052476E" w:rsidP="00352466">
            <w:pPr>
              <w:jc w:val="both"/>
              <w:rPr>
                <w:rFonts w:ascii="Helvetica" w:hAnsi="Helvetica" w:cs="Calibri"/>
              </w:rPr>
            </w:pPr>
          </w:p>
        </w:tc>
      </w:tr>
      <w:tr w:rsidR="0052476E" w:rsidRPr="00352466" w14:paraId="1BC7609E" w14:textId="77777777" w:rsidTr="00352466">
        <w:tc>
          <w:tcPr>
            <w:tcW w:w="9778" w:type="dxa"/>
            <w:shd w:val="clear" w:color="auto" w:fill="auto"/>
          </w:tcPr>
          <w:p w14:paraId="1E62E62A" w14:textId="77777777" w:rsidR="0052476E" w:rsidRPr="00352466" w:rsidRDefault="0052476E" w:rsidP="00352466">
            <w:pPr>
              <w:jc w:val="both"/>
              <w:rPr>
                <w:rFonts w:ascii="Helvetica" w:hAnsi="Helvetica" w:cs="Calibri"/>
              </w:rPr>
            </w:pPr>
            <w:r w:rsidRPr="00352466">
              <w:rPr>
                <w:rFonts w:ascii="Helvetica" w:hAnsi="Helvetica" w:cs="Calibri"/>
              </w:rPr>
              <w:t xml:space="preserve">Ajouter un descriptif précis au besoin : </w:t>
            </w:r>
          </w:p>
          <w:p w14:paraId="041855A7" w14:textId="77777777" w:rsidR="0052476E" w:rsidRPr="00352466" w:rsidRDefault="0052476E" w:rsidP="00352466">
            <w:pPr>
              <w:jc w:val="both"/>
              <w:rPr>
                <w:rFonts w:ascii="Helvetica" w:hAnsi="Helvetica" w:cs="Calibri"/>
              </w:rPr>
            </w:pPr>
          </w:p>
          <w:p w14:paraId="2CD0EE80" w14:textId="77777777" w:rsidR="0052476E" w:rsidRPr="00352466" w:rsidRDefault="0052476E" w:rsidP="00352466">
            <w:pPr>
              <w:jc w:val="both"/>
              <w:rPr>
                <w:rFonts w:ascii="Helvetica" w:hAnsi="Helvetica" w:cs="Calibri"/>
              </w:rPr>
            </w:pPr>
          </w:p>
          <w:p w14:paraId="09FF21FB" w14:textId="349AAC4E" w:rsidR="0052476E" w:rsidRPr="00352466" w:rsidRDefault="0052476E" w:rsidP="00352466">
            <w:pPr>
              <w:jc w:val="both"/>
              <w:rPr>
                <w:rFonts w:ascii="Helvetica" w:hAnsi="Helvetica" w:cs="Calibri"/>
              </w:rPr>
            </w:pPr>
          </w:p>
        </w:tc>
      </w:tr>
    </w:tbl>
    <w:p w14:paraId="6FB5DB97" w14:textId="77777777" w:rsidR="0052476E" w:rsidRDefault="0052476E" w:rsidP="0052476E">
      <w:pPr>
        <w:jc w:val="both"/>
        <w:rPr>
          <w:rFonts w:ascii="Helvetica" w:hAnsi="Helvetica" w:cs="Calibri"/>
        </w:rPr>
      </w:pPr>
    </w:p>
    <w:p w14:paraId="2EBF677A" w14:textId="1325B133" w:rsidR="0052476E" w:rsidRPr="00AC43A7" w:rsidRDefault="0052476E" w:rsidP="0052476E">
      <w:pPr>
        <w:jc w:val="both"/>
        <w:rPr>
          <w:rFonts w:ascii="Helvetica" w:hAnsi="Helvetica" w:cs="Calibri"/>
        </w:rPr>
      </w:pPr>
      <w:r w:rsidRPr="00AC43A7">
        <w:rPr>
          <w:rFonts w:ascii="Helvetica" w:hAnsi="Helvetica" w:cs="Calibri"/>
        </w:rPr>
        <w:t xml:space="preserve">Dénommé ci-après </w:t>
      </w:r>
      <w:r>
        <w:rPr>
          <w:rFonts w:ascii="Helvetica" w:hAnsi="Helvetica" w:cs="Calibri"/>
        </w:rPr>
        <w:t>« </w:t>
      </w:r>
      <w:r w:rsidRPr="00AC43A7">
        <w:rPr>
          <w:rFonts w:ascii="Helvetica" w:hAnsi="Helvetica" w:cs="Calibri"/>
        </w:rPr>
        <w:t xml:space="preserve">le </w:t>
      </w:r>
      <w:r>
        <w:rPr>
          <w:rFonts w:ascii="Helvetica" w:hAnsi="Helvetica" w:cs="Calibri"/>
        </w:rPr>
        <w:t>local</w:t>
      </w:r>
      <w:r>
        <w:rPr>
          <w:rFonts w:ascii="Helvetica" w:hAnsi="Helvetica" w:cs="Calibri"/>
        </w:rPr>
        <w:t xml:space="preserve"> » ; </w:t>
      </w:r>
    </w:p>
    <w:p w14:paraId="5377EB62" w14:textId="3A8DF7F4" w:rsidR="0052476E" w:rsidRDefault="0052476E">
      <w:pPr>
        <w:jc w:val="both"/>
        <w:rPr>
          <w:rFonts w:ascii="Helvetica" w:hAnsi="Helvetica" w:cs="Calibri"/>
        </w:rPr>
      </w:pPr>
    </w:p>
    <w:p w14:paraId="736E0DF3" w14:textId="601A19F6" w:rsidR="0052476E" w:rsidRDefault="0052476E">
      <w:pPr>
        <w:jc w:val="both"/>
        <w:rPr>
          <w:rFonts w:ascii="Helvetica" w:hAnsi="Helvetica" w:cs="Calibri"/>
        </w:rPr>
      </w:pPr>
    </w:p>
    <w:p w14:paraId="6462E7C7" w14:textId="4162AF56" w:rsidR="0052476E" w:rsidRDefault="0052476E">
      <w:pPr>
        <w:jc w:val="both"/>
        <w:rPr>
          <w:rFonts w:ascii="Helvetica" w:hAnsi="Helvetica" w:cs="Calibri"/>
        </w:rPr>
      </w:pPr>
    </w:p>
    <w:p w14:paraId="01ED3B41" w14:textId="0506EB42" w:rsidR="0052476E" w:rsidRDefault="0052476E">
      <w:pPr>
        <w:jc w:val="both"/>
        <w:rPr>
          <w:rFonts w:ascii="Helvetica" w:hAnsi="Helvetica" w:cs="Calibri"/>
        </w:rPr>
      </w:pPr>
    </w:p>
    <w:p w14:paraId="757BF0C2" w14:textId="22E1E5BB" w:rsidR="0052476E" w:rsidRPr="00AC43A7" w:rsidRDefault="0052476E">
      <w:pPr>
        <w:jc w:val="both"/>
        <w:rPr>
          <w:rFonts w:ascii="Helvetica" w:hAnsi="Helvetica" w:cs="Calibri"/>
        </w:rPr>
      </w:pPr>
      <w:r>
        <w:rPr>
          <w:rFonts w:ascii="Helvetica" w:hAnsi="Helvetica" w:cs="Calibri"/>
        </w:rPr>
        <w:t>Page 1 sur 3</w:t>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sidRPr="0052476E">
        <w:rPr>
          <w:rFonts w:ascii="Helvetica" w:hAnsi="Helvetica" w:cs="Calibri"/>
          <w:b/>
          <w:bCs/>
        </w:rPr>
        <w:t>Paraphes</w:t>
      </w:r>
    </w:p>
    <w:p w14:paraId="438710FC" w14:textId="77777777" w:rsidR="00291895" w:rsidRDefault="00291895" w:rsidP="00291895">
      <w:pPr>
        <w:jc w:val="both"/>
        <w:rPr>
          <w:rFonts w:ascii="Arial-BoldMT" w:eastAsia="Times New Roman" w:hAnsi="Arial-BoldMT" w:cs="Arial-BoldMT"/>
          <w:b/>
          <w:bCs/>
          <w:kern w:val="0"/>
          <w:sz w:val="21"/>
          <w:szCs w:val="21"/>
          <w:lang w:eastAsia="fr-FR" w:bidi="ar-SA"/>
        </w:rPr>
      </w:pPr>
    </w:p>
    <w:p w14:paraId="2DE446E7" w14:textId="77777777" w:rsidR="00291895" w:rsidRDefault="00291895" w:rsidP="00291895">
      <w:pPr>
        <w:jc w:val="both"/>
        <w:rPr>
          <w:rFonts w:ascii="Arial-BoldMT" w:eastAsia="Times New Roman" w:hAnsi="Arial-BoldMT" w:cs="Arial-BoldMT"/>
          <w:b/>
          <w:bCs/>
          <w:kern w:val="0"/>
          <w:sz w:val="21"/>
          <w:szCs w:val="21"/>
          <w:lang w:eastAsia="fr-FR" w:bidi="ar-SA"/>
        </w:rPr>
      </w:pPr>
    </w:p>
    <w:p w14:paraId="53ABDEBB" w14:textId="1CADAFF3" w:rsidR="00291895" w:rsidRPr="00291895" w:rsidRDefault="00291895" w:rsidP="00291895">
      <w:pPr>
        <w:jc w:val="both"/>
        <w:rPr>
          <w:rFonts w:ascii="Helvetica Bold Condensed Plain" w:eastAsia="Times New Roman" w:hAnsi="Helvetica Bold Condensed Plain" w:cs="Arial-BoldMT"/>
          <w:b/>
          <w:bCs/>
          <w:kern w:val="0"/>
          <w:szCs w:val="25"/>
          <w:lang w:eastAsia="fr-FR" w:bidi="ar-SA"/>
        </w:rPr>
      </w:pPr>
      <w:r w:rsidRPr="00291895">
        <w:rPr>
          <w:rFonts w:ascii="Helvetica Bold Condensed Plain" w:eastAsia="Times New Roman" w:hAnsi="Helvetica Bold Condensed Plain" w:cs="Arial-BoldMT"/>
          <w:b/>
          <w:bCs/>
          <w:kern w:val="0"/>
          <w:szCs w:val="25"/>
          <w:lang w:eastAsia="fr-FR" w:bidi="ar-SA"/>
        </w:rPr>
        <w:t>II</w:t>
      </w:r>
      <w:r w:rsidRPr="00291895">
        <w:rPr>
          <w:rFonts w:ascii="Helvetica Bold Condensed Plain" w:eastAsia="Times New Roman" w:hAnsi="Helvetica Bold Condensed Plain" w:cs="Arial-BoldMT"/>
          <w:b/>
          <w:bCs/>
          <w:kern w:val="0"/>
          <w:szCs w:val="25"/>
          <w:lang w:eastAsia="fr-FR" w:bidi="ar-SA"/>
        </w:rPr>
        <w:t>I</w:t>
      </w:r>
      <w:r w:rsidRPr="00291895">
        <w:rPr>
          <w:rFonts w:ascii="Helvetica Bold Condensed Plain" w:eastAsia="Times New Roman" w:hAnsi="Helvetica Bold Condensed Plain" w:cs="Arial-BoldMT"/>
          <w:b/>
          <w:bCs/>
          <w:kern w:val="0"/>
          <w:szCs w:val="25"/>
          <w:lang w:eastAsia="fr-FR" w:bidi="ar-SA"/>
        </w:rPr>
        <w:t xml:space="preserve">. </w:t>
      </w:r>
      <w:r w:rsidRPr="00291895">
        <w:rPr>
          <w:rFonts w:ascii="Helvetica Bold Condensed Plain" w:eastAsia="Times New Roman" w:hAnsi="Helvetica Bold Condensed Plain" w:cs="Arial-BoldMT"/>
          <w:b/>
          <w:bCs/>
          <w:kern w:val="0"/>
          <w:szCs w:val="25"/>
          <w:lang w:eastAsia="fr-FR" w:bidi="ar-SA"/>
        </w:rPr>
        <w:t>DUREE</w:t>
      </w:r>
      <w:r w:rsidRPr="00291895">
        <w:rPr>
          <w:rFonts w:ascii="Helvetica Bold Condensed Plain" w:eastAsia="Times New Roman" w:hAnsi="Helvetica Bold Condensed Plain" w:cs="Arial-BoldMT"/>
          <w:b/>
          <w:bCs/>
          <w:kern w:val="0"/>
          <w:szCs w:val="25"/>
          <w:lang w:eastAsia="fr-FR" w:bidi="ar-SA"/>
        </w:rPr>
        <w:t xml:space="preserve"> DU CONTRAT</w:t>
      </w:r>
    </w:p>
    <w:p w14:paraId="4E43C941" w14:textId="77777777" w:rsidR="00291895" w:rsidRDefault="00291895" w:rsidP="00291895">
      <w:pPr>
        <w:jc w:val="both"/>
        <w:rPr>
          <w:rFonts w:ascii="Arial-BoldMT" w:eastAsia="Times New Roman" w:hAnsi="Arial-BoldMT" w:cs="Arial-BoldMT"/>
          <w:b/>
          <w:bCs/>
          <w:kern w:val="0"/>
          <w:sz w:val="21"/>
          <w:szCs w:val="21"/>
          <w:lang w:eastAsia="fr-FR" w:bidi="ar-SA"/>
        </w:rPr>
      </w:pPr>
    </w:p>
    <w:p w14:paraId="436913A8" w14:textId="31570FF5" w:rsidR="00291895" w:rsidRDefault="00352466">
      <w:pPr>
        <w:jc w:val="both"/>
        <w:rPr>
          <w:rFonts w:ascii="Helvetica" w:hAnsi="Helvetica" w:cs="Calibri"/>
        </w:rPr>
      </w:pPr>
      <w:r w:rsidRPr="00AC43A7">
        <w:rPr>
          <w:rFonts w:ascii="Helvetica" w:hAnsi="Helvetica" w:cs="Calibri"/>
        </w:rPr>
        <w:t>Le présent contrat prend effet à partir du ____________</w:t>
      </w:r>
      <w:r w:rsidRPr="00AC43A7">
        <w:rPr>
          <w:rFonts w:ascii="Helvetica" w:hAnsi="Helvetica" w:cs="Calibri"/>
        </w:rPr>
        <w:t>_ pour une durée de ___</w:t>
      </w:r>
      <w:r w:rsidRPr="00AC43A7">
        <w:rPr>
          <w:rFonts w:ascii="Helvetica" w:hAnsi="Helvetica" w:cs="Calibri"/>
        </w:rPr>
        <w:t xml:space="preserve">___ </w:t>
      </w:r>
      <w:r w:rsidR="00291895">
        <w:rPr>
          <w:rFonts w:ascii="Helvetica" w:hAnsi="Helvetica" w:cs="Calibri"/>
        </w:rPr>
        <w:t>mois</w:t>
      </w:r>
      <w:r w:rsidRPr="00AC43A7">
        <w:rPr>
          <w:rFonts w:ascii="Helvetica" w:hAnsi="Helvetica" w:cs="Calibri"/>
        </w:rPr>
        <w:t xml:space="preserve">. </w:t>
      </w:r>
    </w:p>
    <w:p w14:paraId="49C85CED" w14:textId="77777777" w:rsidR="00291895" w:rsidRDefault="00291895">
      <w:pPr>
        <w:jc w:val="both"/>
        <w:rPr>
          <w:rFonts w:ascii="Helvetica" w:hAnsi="Helvetica" w:cs="Calibri"/>
        </w:rPr>
      </w:pPr>
    </w:p>
    <w:p w14:paraId="7169783D" w14:textId="3E1C0FEE" w:rsidR="00000000" w:rsidRDefault="00352466">
      <w:pPr>
        <w:jc w:val="both"/>
        <w:rPr>
          <w:rFonts w:ascii="Helvetica" w:hAnsi="Helvetica" w:cs="Calibri"/>
        </w:rPr>
      </w:pPr>
      <w:r w:rsidRPr="00AC43A7">
        <w:rPr>
          <w:rFonts w:ascii="Helvetica" w:hAnsi="Helvetica" w:cs="Calibri"/>
        </w:rPr>
        <w:t xml:space="preserve">Il est reconduit par tacite reconduction pour une période identique. Le locataire </w:t>
      </w:r>
      <w:r w:rsidR="00291895">
        <w:rPr>
          <w:rFonts w:ascii="Helvetica" w:hAnsi="Helvetica" w:cs="Calibri"/>
        </w:rPr>
        <w:t xml:space="preserve">et le bailleur </w:t>
      </w:r>
      <w:r w:rsidRPr="00AC43A7">
        <w:rPr>
          <w:rFonts w:ascii="Helvetica" w:hAnsi="Helvetica" w:cs="Calibri"/>
        </w:rPr>
        <w:t>peu</w:t>
      </w:r>
      <w:r w:rsidR="00291895">
        <w:rPr>
          <w:rFonts w:ascii="Helvetica" w:hAnsi="Helvetica" w:cs="Calibri"/>
        </w:rPr>
        <w:t>ven</w:t>
      </w:r>
      <w:r w:rsidRPr="00AC43A7">
        <w:rPr>
          <w:rFonts w:ascii="Helvetica" w:hAnsi="Helvetica" w:cs="Calibri"/>
        </w:rPr>
        <w:t xml:space="preserve">t résilier le présent contrat par lettre recommandée avec accusé de réception à tout moment en respectant un préavis de </w:t>
      </w:r>
      <w:r w:rsidR="00291895">
        <w:rPr>
          <w:rFonts w:ascii="Helvetica" w:hAnsi="Helvetica" w:cs="Calibri"/>
        </w:rPr>
        <w:t>____</w:t>
      </w:r>
      <w:r w:rsidRPr="00AC43A7">
        <w:rPr>
          <w:rFonts w:ascii="Helvetica" w:hAnsi="Helvetica" w:cs="Calibri"/>
        </w:rPr>
        <w:t xml:space="preserve"> mois</w:t>
      </w:r>
      <w:r w:rsidR="00291895" w:rsidRPr="00AC43A7">
        <w:rPr>
          <w:rFonts w:ascii="Helvetica" w:hAnsi="Helvetica" w:cs="Calibri"/>
        </w:rPr>
        <w:t>, sans justification d'aucun motif.</w:t>
      </w:r>
    </w:p>
    <w:p w14:paraId="559BE52B" w14:textId="77777777" w:rsidR="00291895" w:rsidRPr="00AC43A7" w:rsidRDefault="00291895">
      <w:pPr>
        <w:jc w:val="both"/>
        <w:rPr>
          <w:rFonts w:ascii="Helvetica" w:hAnsi="Helvetica" w:cs="Calibri"/>
        </w:rPr>
      </w:pPr>
    </w:p>
    <w:p w14:paraId="66CE4570" w14:textId="76EAE190" w:rsidR="00291895" w:rsidRPr="00291895" w:rsidRDefault="00291895" w:rsidP="00291895">
      <w:pPr>
        <w:jc w:val="both"/>
        <w:rPr>
          <w:rFonts w:ascii="Helvetica Bold Condensed Plain" w:eastAsia="Times New Roman" w:hAnsi="Helvetica Bold Condensed Plain" w:cs="Arial-BoldMT"/>
          <w:b/>
          <w:bCs/>
          <w:kern w:val="0"/>
          <w:szCs w:val="25"/>
          <w:lang w:eastAsia="fr-FR" w:bidi="ar-SA"/>
        </w:rPr>
      </w:pPr>
      <w:r w:rsidRPr="00291895">
        <w:rPr>
          <w:rFonts w:ascii="Helvetica Bold Condensed Plain" w:eastAsia="Times New Roman" w:hAnsi="Helvetica Bold Condensed Plain" w:cs="Arial-BoldMT"/>
          <w:b/>
          <w:bCs/>
          <w:kern w:val="0"/>
          <w:szCs w:val="25"/>
          <w:lang w:eastAsia="fr-FR" w:bidi="ar-SA"/>
        </w:rPr>
        <w:t>I</w:t>
      </w:r>
      <w:r>
        <w:rPr>
          <w:rFonts w:ascii="Helvetica Bold Condensed Plain" w:eastAsia="Times New Roman" w:hAnsi="Helvetica Bold Condensed Plain" w:cs="Arial-BoldMT"/>
          <w:b/>
          <w:bCs/>
          <w:kern w:val="0"/>
          <w:szCs w:val="25"/>
          <w:lang w:eastAsia="fr-FR" w:bidi="ar-SA"/>
        </w:rPr>
        <w:t>V</w:t>
      </w:r>
      <w:r w:rsidRPr="00291895">
        <w:rPr>
          <w:rFonts w:ascii="Helvetica Bold Condensed Plain" w:eastAsia="Times New Roman" w:hAnsi="Helvetica Bold Condensed Plain" w:cs="Arial-BoldMT"/>
          <w:b/>
          <w:bCs/>
          <w:kern w:val="0"/>
          <w:szCs w:val="25"/>
          <w:lang w:eastAsia="fr-FR" w:bidi="ar-SA"/>
        </w:rPr>
        <w:t xml:space="preserve">. </w:t>
      </w:r>
      <w:r w:rsidRPr="00291895">
        <w:rPr>
          <w:rFonts w:ascii="Helvetica Bold Condensed Plain" w:eastAsia="Times New Roman" w:hAnsi="Helvetica Bold Condensed Plain" w:cs="Arial-BoldMT"/>
          <w:b/>
          <w:bCs/>
          <w:kern w:val="0"/>
          <w:szCs w:val="25"/>
          <w:lang w:eastAsia="fr-FR" w:bidi="ar-SA"/>
        </w:rPr>
        <w:t>PRIX ET CHARGES</w:t>
      </w:r>
    </w:p>
    <w:p w14:paraId="58CA3D36" w14:textId="77777777" w:rsidR="00291895" w:rsidRDefault="00291895" w:rsidP="00291895">
      <w:pPr>
        <w:jc w:val="both"/>
        <w:rPr>
          <w:rFonts w:ascii="Arial-BoldMT" w:eastAsia="Times New Roman" w:hAnsi="Arial-BoldMT" w:cs="Arial-BoldMT"/>
          <w:b/>
          <w:bCs/>
          <w:kern w:val="0"/>
          <w:sz w:val="21"/>
          <w:szCs w:val="21"/>
          <w:lang w:eastAsia="fr-FR" w:bidi="ar-SA"/>
        </w:rPr>
      </w:pPr>
    </w:p>
    <w:p w14:paraId="7B1697D2" w14:textId="6B9492EB" w:rsidR="00291895" w:rsidRDefault="00352466">
      <w:pPr>
        <w:jc w:val="both"/>
        <w:rPr>
          <w:rFonts w:ascii="Helvetica" w:hAnsi="Helvetica" w:cs="Calibri"/>
        </w:rPr>
      </w:pPr>
      <w:r w:rsidRPr="00AC43A7">
        <w:rPr>
          <w:rFonts w:ascii="Helvetica" w:hAnsi="Helvetica" w:cs="Calibri"/>
        </w:rPr>
        <w:t xml:space="preserve">Le montant mensuel du loyer est fixé à </w:t>
      </w:r>
      <w:r w:rsidRPr="00AC43A7">
        <w:rPr>
          <w:rFonts w:ascii="Helvetica" w:hAnsi="Helvetica" w:cs="Calibri"/>
        </w:rPr>
        <w:t>___</w:t>
      </w:r>
      <w:r w:rsidRPr="00AC43A7">
        <w:rPr>
          <w:rFonts w:ascii="Helvetica" w:hAnsi="Helvetica" w:cs="Calibri"/>
        </w:rPr>
        <w:t xml:space="preserve"> € </w:t>
      </w:r>
      <w:r w:rsidRPr="00AC43A7">
        <w:rPr>
          <w:rFonts w:ascii="Helvetica" w:hAnsi="Helvetica" w:cs="Calibri"/>
        </w:rPr>
        <w:t>soit ___</w:t>
      </w:r>
      <w:r w:rsidRPr="00AC43A7">
        <w:rPr>
          <w:rFonts w:ascii="Helvetica" w:hAnsi="Helvetica" w:cs="Calibri"/>
        </w:rPr>
        <w:t>_______________</w:t>
      </w:r>
      <w:r w:rsidR="00291895">
        <w:rPr>
          <w:rFonts w:ascii="Helvetica" w:hAnsi="Helvetica" w:cs="Calibri"/>
        </w:rPr>
        <w:t>__</w:t>
      </w:r>
      <w:r w:rsidRPr="00AC43A7">
        <w:rPr>
          <w:rFonts w:ascii="Helvetica" w:hAnsi="Helvetica" w:cs="Calibri"/>
        </w:rPr>
        <w:t xml:space="preserve">_______ </w:t>
      </w:r>
      <w:r w:rsidR="00291895">
        <w:rPr>
          <w:rFonts w:ascii="Helvetica" w:hAnsi="Helvetica" w:cs="Calibri"/>
        </w:rPr>
        <w:t>euros (en lettres) par ________________</w:t>
      </w:r>
      <w:r w:rsidRPr="00AC43A7">
        <w:rPr>
          <w:rFonts w:ascii="Helvetica" w:hAnsi="Helvetica" w:cs="Calibri"/>
        </w:rPr>
        <w:t xml:space="preserve">. </w:t>
      </w:r>
    </w:p>
    <w:p w14:paraId="108B0C4C" w14:textId="77777777" w:rsidR="00291895" w:rsidRDefault="00291895">
      <w:pPr>
        <w:jc w:val="both"/>
        <w:rPr>
          <w:rFonts w:ascii="Helvetica" w:hAnsi="Helvetica" w:cs="Calibri"/>
        </w:rPr>
      </w:pPr>
    </w:p>
    <w:p w14:paraId="334B6373" w14:textId="77777777" w:rsidR="00291895" w:rsidRDefault="00352466">
      <w:pPr>
        <w:jc w:val="both"/>
        <w:rPr>
          <w:rFonts w:ascii="Helvetica" w:hAnsi="Helvetica" w:cs="Calibri"/>
        </w:rPr>
      </w:pPr>
      <w:r w:rsidRPr="00AC43A7">
        <w:rPr>
          <w:rFonts w:ascii="Helvetica" w:hAnsi="Helvetica" w:cs="Calibri"/>
        </w:rPr>
        <w:t xml:space="preserve">Le premier loyer est dû à partir du </w:t>
      </w:r>
      <w:r w:rsidRPr="00AC43A7">
        <w:rPr>
          <w:rFonts w:ascii="Helvetica" w:hAnsi="Helvetica" w:cs="Calibri"/>
        </w:rPr>
        <w:t>____</w:t>
      </w:r>
      <w:r w:rsidR="00291895">
        <w:rPr>
          <w:rFonts w:ascii="Helvetica" w:hAnsi="Helvetica" w:cs="Calibri"/>
        </w:rPr>
        <w:t>/</w:t>
      </w:r>
      <w:r w:rsidRPr="00AC43A7">
        <w:rPr>
          <w:rFonts w:ascii="Helvetica" w:hAnsi="Helvetica" w:cs="Calibri"/>
        </w:rPr>
        <w:t>____</w:t>
      </w:r>
      <w:r w:rsidR="00291895">
        <w:rPr>
          <w:rFonts w:ascii="Helvetica" w:hAnsi="Helvetica" w:cs="Calibri"/>
        </w:rPr>
        <w:t>/</w:t>
      </w:r>
      <w:r w:rsidRPr="00AC43A7">
        <w:rPr>
          <w:rFonts w:ascii="Helvetica" w:hAnsi="Helvetica" w:cs="Calibri"/>
        </w:rPr>
        <w:t xml:space="preserve">______, son montant est de _____€. </w:t>
      </w:r>
    </w:p>
    <w:p w14:paraId="28C07442" w14:textId="72025634" w:rsidR="00000000" w:rsidRDefault="00352466">
      <w:pPr>
        <w:jc w:val="both"/>
        <w:rPr>
          <w:rFonts w:ascii="Helvetica" w:hAnsi="Helvetica" w:cs="Calibri"/>
        </w:rPr>
      </w:pPr>
      <w:r w:rsidRPr="00AC43A7">
        <w:rPr>
          <w:rFonts w:ascii="Helvetica" w:hAnsi="Helvetica" w:cs="Calibri"/>
        </w:rPr>
        <w:t xml:space="preserve">Il est versé ce jour par le locataire au bailleur. </w:t>
      </w:r>
    </w:p>
    <w:p w14:paraId="5EB205A5" w14:textId="6E8F7569" w:rsidR="00291895" w:rsidRDefault="00291895">
      <w:pPr>
        <w:jc w:val="both"/>
        <w:rPr>
          <w:rFonts w:ascii="Helvetica" w:hAnsi="Helvetica" w:cs="Calibri"/>
        </w:rPr>
      </w:pPr>
    </w:p>
    <w:p w14:paraId="1098419F" w14:textId="372255DC" w:rsidR="00291895" w:rsidRDefault="00291895">
      <w:pPr>
        <w:jc w:val="both"/>
        <w:rPr>
          <w:rFonts w:ascii="Helvetica" w:hAnsi="Helvetica" w:cs="Calibri"/>
        </w:rPr>
      </w:pPr>
      <w:r>
        <w:rPr>
          <w:rFonts w:ascii="Helvetica" w:hAnsi="Helvetica" w:cs="Calibri"/>
        </w:rPr>
        <w:t xml:space="preserve">Les charges provisionnelles sont de </w:t>
      </w:r>
      <w:proofErr w:type="spellStart"/>
      <w:r w:rsidRPr="00AC43A7">
        <w:rPr>
          <w:rFonts w:ascii="Helvetica" w:hAnsi="Helvetica" w:cs="Calibri"/>
        </w:rPr>
        <w:t>à</w:t>
      </w:r>
      <w:proofErr w:type="spellEnd"/>
      <w:r w:rsidRPr="00AC43A7">
        <w:rPr>
          <w:rFonts w:ascii="Helvetica" w:hAnsi="Helvetica" w:cs="Calibri"/>
        </w:rPr>
        <w:t xml:space="preserve"> ___ € soit __________________</w:t>
      </w:r>
      <w:r>
        <w:rPr>
          <w:rFonts w:ascii="Helvetica" w:hAnsi="Helvetica" w:cs="Calibri"/>
        </w:rPr>
        <w:t>__</w:t>
      </w:r>
      <w:r w:rsidRPr="00AC43A7">
        <w:rPr>
          <w:rFonts w:ascii="Helvetica" w:hAnsi="Helvetica" w:cs="Calibri"/>
        </w:rPr>
        <w:t xml:space="preserve">_______ </w:t>
      </w:r>
      <w:r>
        <w:rPr>
          <w:rFonts w:ascii="Helvetica" w:hAnsi="Helvetica" w:cs="Calibri"/>
        </w:rPr>
        <w:t>euros (en lettres) par ________________</w:t>
      </w:r>
      <w:r w:rsidRPr="00AC43A7">
        <w:rPr>
          <w:rFonts w:ascii="Helvetica" w:hAnsi="Helvetica" w:cs="Calibri"/>
        </w:rPr>
        <w:t>.</w:t>
      </w:r>
      <w:r>
        <w:rPr>
          <w:rFonts w:ascii="Helvetica" w:hAnsi="Helvetica" w:cs="Calibri"/>
        </w:rPr>
        <w:t xml:space="preserve"> Elles seront régularisées annuellement. </w:t>
      </w:r>
      <w:r w:rsidR="005A590E" w:rsidRPr="00AC43A7">
        <w:rPr>
          <w:rFonts w:ascii="Helvetica" w:hAnsi="Helvetica" w:cs="Calibri"/>
        </w:rPr>
        <w:t xml:space="preserve">Les charges qui peuvent incomber au locataire seront payées par le locataire. </w:t>
      </w:r>
    </w:p>
    <w:p w14:paraId="62770078" w14:textId="77777777" w:rsidR="00291895" w:rsidRPr="00AC43A7" w:rsidRDefault="00291895">
      <w:pPr>
        <w:jc w:val="both"/>
        <w:rPr>
          <w:rFonts w:ascii="Helvetica" w:hAnsi="Helvetica" w:cs="Calibri"/>
        </w:rPr>
      </w:pPr>
    </w:p>
    <w:p w14:paraId="7A38D17A" w14:textId="383D5CDF" w:rsidR="00000000" w:rsidRDefault="00352466">
      <w:pPr>
        <w:jc w:val="both"/>
        <w:rPr>
          <w:rFonts w:ascii="Helvetica" w:hAnsi="Helvetica" w:cs="Calibri"/>
        </w:rPr>
      </w:pPr>
      <w:r w:rsidRPr="00AC43A7">
        <w:rPr>
          <w:rFonts w:ascii="Helvetica" w:hAnsi="Helvetica" w:cs="Calibri"/>
        </w:rPr>
        <w:t xml:space="preserve">Le paiement s'effectue par avance, par virement bancaire sur le compte du bailleur le ___ de chaque mois. </w:t>
      </w:r>
    </w:p>
    <w:p w14:paraId="25209893" w14:textId="6E8A16C4" w:rsidR="00291895" w:rsidRDefault="00291895">
      <w:pPr>
        <w:jc w:val="both"/>
        <w:rPr>
          <w:rFonts w:ascii="Helvetica" w:hAnsi="Helvetic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00"/>
      </w:tblGrid>
      <w:tr w:rsidR="00291895" w:rsidRPr="00352466" w14:paraId="14062731" w14:textId="77777777" w:rsidTr="00352466">
        <w:tc>
          <w:tcPr>
            <w:tcW w:w="5778" w:type="dxa"/>
            <w:shd w:val="clear" w:color="auto" w:fill="auto"/>
          </w:tcPr>
          <w:p w14:paraId="4A123A3B" w14:textId="77777777" w:rsidR="00291895" w:rsidRPr="00352466" w:rsidRDefault="00291895" w:rsidP="00352466">
            <w:pPr>
              <w:jc w:val="both"/>
              <w:rPr>
                <w:rFonts w:ascii="Helvetica" w:hAnsi="Helvetica" w:cs="Calibri"/>
              </w:rPr>
            </w:pPr>
            <w:r w:rsidRPr="00352466">
              <w:rPr>
                <w:rFonts w:ascii="Helvetica" w:hAnsi="Helvetica" w:cs="Calibri"/>
              </w:rPr>
              <w:t>IBAN</w:t>
            </w:r>
          </w:p>
          <w:p w14:paraId="0FFDA647" w14:textId="796C47FA" w:rsidR="00F015BB" w:rsidRPr="00352466" w:rsidRDefault="00F015BB" w:rsidP="00352466">
            <w:pPr>
              <w:jc w:val="both"/>
              <w:rPr>
                <w:rFonts w:ascii="Helvetica" w:hAnsi="Helvetica" w:cs="Calibri"/>
              </w:rPr>
            </w:pPr>
          </w:p>
        </w:tc>
        <w:tc>
          <w:tcPr>
            <w:tcW w:w="4000" w:type="dxa"/>
            <w:shd w:val="clear" w:color="auto" w:fill="auto"/>
          </w:tcPr>
          <w:p w14:paraId="10E09D7B" w14:textId="7EED1716" w:rsidR="00291895" w:rsidRPr="00352466" w:rsidRDefault="00291895" w:rsidP="00352466">
            <w:pPr>
              <w:jc w:val="both"/>
              <w:rPr>
                <w:rFonts w:ascii="Helvetica" w:hAnsi="Helvetica" w:cs="Calibri"/>
              </w:rPr>
            </w:pPr>
            <w:r w:rsidRPr="00352466">
              <w:rPr>
                <w:rFonts w:ascii="Helvetica" w:hAnsi="Helvetica" w:cs="Calibri"/>
              </w:rPr>
              <w:t xml:space="preserve">BIC/SWIFT </w:t>
            </w:r>
          </w:p>
        </w:tc>
      </w:tr>
    </w:tbl>
    <w:p w14:paraId="42985577" w14:textId="77777777" w:rsidR="00291895" w:rsidRPr="00AC43A7" w:rsidRDefault="00291895">
      <w:pPr>
        <w:jc w:val="both"/>
        <w:rPr>
          <w:rFonts w:ascii="Helvetica" w:hAnsi="Helvetica" w:cs="Calibri"/>
        </w:rPr>
      </w:pPr>
    </w:p>
    <w:p w14:paraId="70C93CCA" w14:textId="77777777" w:rsidR="00000000" w:rsidRPr="00AC43A7" w:rsidRDefault="00352466">
      <w:pPr>
        <w:jc w:val="both"/>
        <w:rPr>
          <w:rFonts w:ascii="Helvetica" w:hAnsi="Helvetica" w:cs="Calibri"/>
        </w:rPr>
      </w:pPr>
    </w:p>
    <w:p w14:paraId="52A563C0" w14:textId="6A2FE436" w:rsidR="00291895" w:rsidRPr="00291895" w:rsidRDefault="00291895">
      <w:pPr>
        <w:jc w:val="both"/>
        <w:rPr>
          <w:rFonts w:ascii="Helvetica Bold Condensed Plain" w:hAnsi="Helvetica Bold Condensed Plain" w:cs="Calibri"/>
          <w:sz w:val="32"/>
          <w:szCs w:val="32"/>
        </w:rPr>
      </w:pPr>
      <w:r w:rsidRPr="00291895">
        <w:rPr>
          <w:rFonts w:ascii="Helvetica Bold Condensed Plain" w:eastAsia="Times New Roman" w:hAnsi="Helvetica Bold Condensed Plain" w:cs="Arial-BoldMT"/>
          <w:b/>
          <w:bCs/>
          <w:kern w:val="0"/>
          <w:szCs w:val="25"/>
          <w:lang w:eastAsia="fr-FR" w:bidi="ar-SA"/>
        </w:rPr>
        <w:t>V</w:t>
      </w:r>
      <w:r w:rsidRPr="00291895">
        <w:rPr>
          <w:rFonts w:ascii="Helvetica Bold Condensed Plain" w:eastAsia="Times New Roman" w:hAnsi="Helvetica Bold Condensed Plain" w:cs="Arial-BoldMT"/>
          <w:b/>
          <w:bCs/>
          <w:kern w:val="0"/>
          <w:szCs w:val="25"/>
          <w:lang w:eastAsia="fr-FR" w:bidi="ar-SA"/>
        </w:rPr>
        <w:t xml:space="preserve">. </w:t>
      </w:r>
      <w:r w:rsidRPr="00291895">
        <w:rPr>
          <w:rFonts w:ascii="Helvetica Bold Condensed Plain" w:eastAsia="Times New Roman" w:hAnsi="Helvetica Bold Condensed Plain" w:cs="Arial-BoldMT"/>
          <w:b/>
          <w:bCs/>
          <w:kern w:val="0"/>
          <w:szCs w:val="25"/>
          <w:lang w:eastAsia="fr-FR" w:bidi="ar-SA"/>
        </w:rPr>
        <w:t>REVISION DU LOYER</w:t>
      </w:r>
      <w:r w:rsidRPr="00291895">
        <w:rPr>
          <w:rFonts w:ascii="Helvetica Bold Condensed Plain" w:hAnsi="Helvetica Bold Condensed Plain" w:cs="Calibri"/>
          <w:sz w:val="32"/>
          <w:szCs w:val="32"/>
        </w:rPr>
        <w:t xml:space="preserve"> </w:t>
      </w:r>
    </w:p>
    <w:p w14:paraId="00949EA1" w14:textId="77777777" w:rsidR="00291895" w:rsidRDefault="00291895">
      <w:pPr>
        <w:jc w:val="both"/>
        <w:rPr>
          <w:rFonts w:ascii="Helvetica" w:hAnsi="Helvetica" w:cs="Calibri"/>
        </w:rPr>
      </w:pPr>
    </w:p>
    <w:p w14:paraId="45FBA08E" w14:textId="5FEC6839" w:rsidR="00000000" w:rsidRPr="00AC43A7" w:rsidRDefault="00352466">
      <w:pPr>
        <w:jc w:val="both"/>
        <w:rPr>
          <w:rFonts w:ascii="Helvetica" w:hAnsi="Helvetica" w:cs="Calibri"/>
        </w:rPr>
      </w:pPr>
      <w:r w:rsidRPr="00AC43A7">
        <w:rPr>
          <w:rFonts w:ascii="Helvetica" w:hAnsi="Helvetica" w:cs="Calibri"/>
        </w:rPr>
        <w:t xml:space="preserve">La révision du loyer se fera chaque année à la date anniversaire de la signature du contrat. L'augmentation du loyer ne peut être supérieure à la variation de l'indice du coût de la construction (ICC) publié par l'INSEE. </w:t>
      </w:r>
    </w:p>
    <w:p w14:paraId="2AED8B37" w14:textId="77777777" w:rsidR="00000000" w:rsidRPr="00AC43A7" w:rsidRDefault="00352466">
      <w:pPr>
        <w:jc w:val="both"/>
        <w:rPr>
          <w:rFonts w:ascii="Helvetica" w:hAnsi="Helvetica" w:cs="Calibri"/>
        </w:rPr>
      </w:pPr>
    </w:p>
    <w:p w14:paraId="6FF5A9C0" w14:textId="658B7C1D" w:rsidR="00291895" w:rsidRDefault="00291895" w:rsidP="00291895">
      <w:pPr>
        <w:jc w:val="both"/>
        <w:rPr>
          <w:rFonts w:ascii="Helvetica Bold Condensed Plain" w:eastAsia="Times New Roman" w:hAnsi="Helvetica Bold Condensed Plain" w:cs="Arial-BoldMT"/>
          <w:b/>
          <w:bCs/>
          <w:kern w:val="0"/>
          <w:szCs w:val="25"/>
          <w:lang w:eastAsia="fr-FR" w:bidi="ar-SA"/>
        </w:rPr>
      </w:pPr>
      <w:r w:rsidRPr="00291895">
        <w:rPr>
          <w:rFonts w:ascii="Helvetica Bold Condensed Plain" w:eastAsia="Times New Roman" w:hAnsi="Helvetica Bold Condensed Plain" w:cs="Arial-BoldMT"/>
          <w:b/>
          <w:bCs/>
          <w:kern w:val="0"/>
          <w:szCs w:val="25"/>
          <w:lang w:eastAsia="fr-FR" w:bidi="ar-SA"/>
        </w:rPr>
        <w:t>V</w:t>
      </w:r>
      <w:r w:rsidR="005A590E">
        <w:rPr>
          <w:rFonts w:ascii="Helvetica Bold Condensed Plain" w:eastAsia="Times New Roman" w:hAnsi="Helvetica Bold Condensed Plain" w:cs="Arial-BoldMT"/>
          <w:b/>
          <w:bCs/>
          <w:kern w:val="0"/>
          <w:szCs w:val="25"/>
          <w:lang w:eastAsia="fr-FR" w:bidi="ar-SA"/>
        </w:rPr>
        <w:t>I</w:t>
      </w:r>
      <w:r w:rsidRPr="00291895">
        <w:rPr>
          <w:rFonts w:ascii="Helvetica Bold Condensed Plain" w:eastAsia="Times New Roman" w:hAnsi="Helvetica Bold Condensed Plain" w:cs="Arial-BoldMT"/>
          <w:b/>
          <w:bCs/>
          <w:kern w:val="0"/>
          <w:szCs w:val="25"/>
          <w:lang w:eastAsia="fr-FR" w:bidi="ar-SA"/>
        </w:rPr>
        <w:t xml:space="preserve">. </w:t>
      </w:r>
      <w:r>
        <w:rPr>
          <w:rFonts w:ascii="Helvetica Bold Condensed Plain" w:eastAsia="Times New Roman" w:hAnsi="Helvetica Bold Condensed Plain" w:cs="Arial-BoldMT"/>
          <w:b/>
          <w:bCs/>
          <w:kern w:val="0"/>
          <w:szCs w:val="25"/>
          <w:lang w:eastAsia="fr-FR" w:bidi="ar-SA"/>
        </w:rPr>
        <w:t>DEPOT DE GARANTIE</w:t>
      </w:r>
    </w:p>
    <w:p w14:paraId="65A9B681" w14:textId="77777777" w:rsidR="00291895" w:rsidRPr="00291895" w:rsidRDefault="00291895" w:rsidP="00291895">
      <w:pPr>
        <w:jc w:val="both"/>
        <w:rPr>
          <w:rFonts w:ascii="Helvetica Bold Condensed Plain" w:hAnsi="Helvetica Bold Condensed Plain" w:cs="Calibri"/>
          <w:sz w:val="32"/>
          <w:szCs w:val="32"/>
        </w:rPr>
      </w:pPr>
    </w:p>
    <w:p w14:paraId="5BD6CE2B" w14:textId="07097481" w:rsidR="00000000" w:rsidRPr="00AC43A7" w:rsidRDefault="00352466">
      <w:pPr>
        <w:jc w:val="both"/>
        <w:rPr>
          <w:rFonts w:ascii="Helvetica" w:hAnsi="Helvetica" w:cs="Calibri"/>
        </w:rPr>
      </w:pPr>
      <w:r w:rsidRPr="00AC43A7">
        <w:rPr>
          <w:rFonts w:ascii="Helvetica" w:hAnsi="Helvetica" w:cs="Calibri"/>
        </w:rPr>
        <w:t>Le locataire verse au moment de la signature du contrat un</w:t>
      </w:r>
      <w:r w:rsidR="00291895">
        <w:rPr>
          <w:rFonts w:ascii="Helvetica" w:hAnsi="Helvetica" w:cs="Calibri"/>
        </w:rPr>
        <w:t xml:space="preserve"> dépôt de garantie </w:t>
      </w:r>
      <w:r w:rsidR="00451D65">
        <w:rPr>
          <w:rFonts w:ascii="Helvetica" w:hAnsi="Helvetica" w:cs="Calibri"/>
        </w:rPr>
        <w:t xml:space="preserve">égal à </w:t>
      </w:r>
      <w:r w:rsidRPr="00AC43A7">
        <w:rPr>
          <w:rFonts w:ascii="Helvetica" w:hAnsi="Helvetica" w:cs="Calibri"/>
        </w:rPr>
        <w:t>__ mois de loyer, soit __ € ou __________________________€</w:t>
      </w:r>
      <w:r w:rsidR="005A590E">
        <w:rPr>
          <w:rFonts w:ascii="Helvetica" w:hAnsi="Helvetica" w:cs="Calibri"/>
        </w:rPr>
        <w:t xml:space="preserve"> (en lettres)</w:t>
      </w:r>
      <w:r w:rsidRPr="00AC43A7">
        <w:rPr>
          <w:rFonts w:ascii="Helvetica" w:hAnsi="Helvetica" w:cs="Calibri"/>
        </w:rPr>
        <w:t xml:space="preserve">. </w:t>
      </w:r>
      <w:r w:rsidR="005A590E">
        <w:rPr>
          <w:rFonts w:ascii="Helvetica" w:hAnsi="Helvetica" w:cs="Calibri"/>
        </w:rPr>
        <w:t xml:space="preserve">Le </w:t>
      </w:r>
      <w:r w:rsidR="005A590E">
        <w:rPr>
          <w:rFonts w:ascii="Helvetica" w:hAnsi="Helvetica" w:cs="Calibri"/>
        </w:rPr>
        <w:t>dépôt de garantie</w:t>
      </w:r>
      <w:r w:rsidRPr="00AC43A7">
        <w:rPr>
          <w:rFonts w:ascii="Helvetica" w:hAnsi="Helvetica" w:cs="Calibri"/>
        </w:rPr>
        <w:t xml:space="preserve"> sera rendu</w:t>
      </w:r>
      <w:r w:rsidRPr="00AC43A7">
        <w:rPr>
          <w:rFonts w:ascii="Helvetica" w:hAnsi="Helvetica" w:cs="Calibri"/>
        </w:rPr>
        <w:t xml:space="preserve"> au locataire </w:t>
      </w:r>
      <w:r w:rsidR="005A590E">
        <w:rPr>
          <w:rFonts w:ascii="Helvetica" w:hAnsi="Helvetica" w:cs="Calibri"/>
        </w:rPr>
        <w:t>au plus tard 2</w:t>
      </w:r>
      <w:r w:rsidRPr="00AC43A7">
        <w:rPr>
          <w:rFonts w:ascii="Helvetica" w:hAnsi="Helvetica" w:cs="Calibri"/>
        </w:rPr>
        <w:t xml:space="preserve"> mois après son départ, déduction faite des loyers q</w:t>
      </w:r>
      <w:r w:rsidRPr="00AC43A7">
        <w:rPr>
          <w:rFonts w:ascii="Helvetica" w:hAnsi="Helvetica" w:cs="Calibri"/>
        </w:rPr>
        <w:t xml:space="preserve">ui resteraient à payer et des réparations locatives et sous réserve de justification de paiement des impôts </w:t>
      </w:r>
      <w:r w:rsidR="005A590E" w:rsidRPr="00AC43A7">
        <w:rPr>
          <w:rFonts w:ascii="Helvetica" w:hAnsi="Helvetica" w:cs="Calibri"/>
        </w:rPr>
        <w:t>locatifs.</w:t>
      </w:r>
      <w:r w:rsidRPr="00AC43A7">
        <w:rPr>
          <w:rFonts w:ascii="Helvetica" w:hAnsi="Helvetica" w:cs="Calibri"/>
        </w:rPr>
        <w:t xml:space="preserve"> </w:t>
      </w:r>
      <w:r w:rsidR="005A590E">
        <w:rPr>
          <w:rFonts w:ascii="Helvetica" w:hAnsi="Helvetica" w:cs="Calibri"/>
        </w:rPr>
        <w:t xml:space="preserve">Le </w:t>
      </w:r>
      <w:r w:rsidR="005A590E">
        <w:rPr>
          <w:rFonts w:ascii="Helvetica" w:hAnsi="Helvetica" w:cs="Calibri"/>
        </w:rPr>
        <w:t>dépôt de garantie</w:t>
      </w:r>
      <w:r w:rsidRPr="00AC43A7">
        <w:rPr>
          <w:rFonts w:ascii="Helvetica" w:hAnsi="Helvetica" w:cs="Calibri"/>
        </w:rPr>
        <w:t xml:space="preserve"> n'est pas productif d'intérêts. </w:t>
      </w:r>
    </w:p>
    <w:p w14:paraId="5AB02727" w14:textId="77777777" w:rsidR="00000000" w:rsidRPr="00AC43A7" w:rsidRDefault="00352466">
      <w:pPr>
        <w:jc w:val="both"/>
        <w:rPr>
          <w:rFonts w:ascii="Helvetica" w:hAnsi="Helvetica" w:cs="Calibri"/>
        </w:rPr>
      </w:pPr>
    </w:p>
    <w:p w14:paraId="4CABE251" w14:textId="77777777" w:rsidR="00000000" w:rsidRPr="00AC43A7" w:rsidRDefault="00352466">
      <w:pPr>
        <w:jc w:val="both"/>
        <w:rPr>
          <w:rFonts w:ascii="Helvetica" w:hAnsi="Helvetica" w:cs="Calibri"/>
        </w:rPr>
      </w:pPr>
    </w:p>
    <w:p w14:paraId="374F751E" w14:textId="1990FA97" w:rsidR="005A590E" w:rsidRDefault="005A590E" w:rsidP="005A590E">
      <w:pPr>
        <w:jc w:val="both"/>
        <w:rPr>
          <w:rFonts w:ascii="Helvetica Bold Condensed Plain" w:eastAsia="Times New Roman" w:hAnsi="Helvetica Bold Condensed Plain" w:cs="Arial-BoldMT"/>
          <w:b/>
          <w:bCs/>
          <w:kern w:val="0"/>
          <w:szCs w:val="25"/>
          <w:lang w:eastAsia="fr-FR" w:bidi="ar-SA"/>
        </w:rPr>
      </w:pPr>
      <w:r w:rsidRPr="00291895">
        <w:rPr>
          <w:rFonts w:ascii="Helvetica Bold Condensed Plain" w:eastAsia="Times New Roman" w:hAnsi="Helvetica Bold Condensed Plain" w:cs="Arial-BoldMT"/>
          <w:b/>
          <w:bCs/>
          <w:kern w:val="0"/>
          <w:szCs w:val="25"/>
          <w:lang w:eastAsia="fr-FR" w:bidi="ar-SA"/>
        </w:rPr>
        <w:t>V</w:t>
      </w:r>
      <w:r>
        <w:rPr>
          <w:rFonts w:ascii="Helvetica Bold Condensed Plain" w:eastAsia="Times New Roman" w:hAnsi="Helvetica Bold Condensed Plain" w:cs="Arial-BoldMT"/>
          <w:b/>
          <w:bCs/>
          <w:kern w:val="0"/>
          <w:szCs w:val="25"/>
          <w:lang w:eastAsia="fr-FR" w:bidi="ar-SA"/>
        </w:rPr>
        <w:t>I</w:t>
      </w:r>
      <w:r>
        <w:rPr>
          <w:rFonts w:ascii="Helvetica Bold Condensed Plain" w:eastAsia="Times New Roman" w:hAnsi="Helvetica Bold Condensed Plain" w:cs="Arial-BoldMT"/>
          <w:b/>
          <w:bCs/>
          <w:kern w:val="0"/>
          <w:szCs w:val="25"/>
          <w:lang w:eastAsia="fr-FR" w:bidi="ar-SA"/>
        </w:rPr>
        <w:t>I</w:t>
      </w:r>
      <w:r w:rsidRPr="00291895">
        <w:rPr>
          <w:rFonts w:ascii="Helvetica Bold Condensed Plain" w:eastAsia="Times New Roman" w:hAnsi="Helvetica Bold Condensed Plain" w:cs="Arial-BoldMT"/>
          <w:b/>
          <w:bCs/>
          <w:kern w:val="0"/>
          <w:szCs w:val="25"/>
          <w:lang w:eastAsia="fr-FR" w:bidi="ar-SA"/>
        </w:rPr>
        <w:t xml:space="preserve">. </w:t>
      </w:r>
      <w:r>
        <w:rPr>
          <w:rFonts w:ascii="Helvetica Bold Condensed Plain" w:eastAsia="Times New Roman" w:hAnsi="Helvetica Bold Condensed Plain" w:cs="Arial-BoldMT"/>
          <w:b/>
          <w:bCs/>
          <w:kern w:val="0"/>
          <w:szCs w:val="25"/>
          <w:lang w:eastAsia="fr-FR" w:bidi="ar-SA"/>
        </w:rPr>
        <w:t>ACCES</w:t>
      </w:r>
    </w:p>
    <w:p w14:paraId="69EA23EE" w14:textId="77777777" w:rsidR="005A590E" w:rsidRDefault="005A590E" w:rsidP="005A590E">
      <w:pPr>
        <w:jc w:val="both"/>
        <w:rPr>
          <w:rFonts w:ascii="Helvetica Bold Condensed Plain" w:eastAsia="Times New Roman" w:hAnsi="Helvetica Bold Condensed Plain" w:cs="Arial-BoldMT"/>
          <w:b/>
          <w:bCs/>
          <w:kern w:val="0"/>
          <w:szCs w:val="25"/>
          <w:lang w:eastAsia="fr-FR" w:bidi="ar-SA"/>
        </w:rPr>
      </w:pPr>
    </w:p>
    <w:p w14:paraId="5D8D7423" w14:textId="77777777" w:rsidR="00000000" w:rsidRPr="00AC43A7" w:rsidRDefault="00352466">
      <w:pPr>
        <w:jc w:val="both"/>
        <w:rPr>
          <w:rFonts w:ascii="Helvetica" w:hAnsi="Helvetica" w:cs="Calibri"/>
        </w:rPr>
      </w:pPr>
      <w:r w:rsidRPr="00AC43A7">
        <w:rPr>
          <w:rFonts w:ascii="Helvetica" w:hAnsi="Helvetica" w:cs="Calibri"/>
        </w:rPr>
        <w:t>Il a été remis au locataire par le bailleur __ clé(s) et ___ carte(s) magnétique(s)</w:t>
      </w:r>
    </w:p>
    <w:p w14:paraId="16AD38A9" w14:textId="5A8112AA" w:rsidR="00000000" w:rsidRDefault="00352466">
      <w:pPr>
        <w:jc w:val="both"/>
        <w:rPr>
          <w:rFonts w:ascii="Helvetica" w:hAnsi="Helvetica" w:cs="Calibri"/>
        </w:rPr>
      </w:pPr>
    </w:p>
    <w:p w14:paraId="24B5FC65" w14:textId="74A07319" w:rsidR="005A590E" w:rsidRDefault="005A590E">
      <w:pPr>
        <w:jc w:val="both"/>
        <w:rPr>
          <w:rFonts w:ascii="Helvetica" w:hAnsi="Helvetica" w:cs="Calibri"/>
        </w:rPr>
      </w:pPr>
    </w:p>
    <w:p w14:paraId="40561086" w14:textId="77777777" w:rsidR="0091035F" w:rsidRDefault="0091035F" w:rsidP="005A590E">
      <w:pPr>
        <w:jc w:val="both"/>
        <w:rPr>
          <w:rFonts w:ascii="Helvetica" w:hAnsi="Helvetica" w:cs="Calibri"/>
        </w:rPr>
      </w:pPr>
    </w:p>
    <w:p w14:paraId="79C955A1" w14:textId="3B337681" w:rsidR="005A590E" w:rsidRPr="00AC43A7" w:rsidRDefault="005A590E" w:rsidP="005A590E">
      <w:pPr>
        <w:jc w:val="both"/>
        <w:rPr>
          <w:rFonts w:ascii="Helvetica" w:hAnsi="Helvetica" w:cs="Calibri"/>
        </w:rPr>
      </w:pPr>
      <w:r>
        <w:rPr>
          <w:rFonts w:ascii="Helvetica" w:hAnsi="Helvetica" w:cs="Calibri"/>
        </w:rPr>
        <w:t xml:space="preserve">Page </w:t>
      </w:r>
      <w:r>
        <w:rPr>
          <w:rFonts w:ascii="Helvetica" w:hAnsi="Helvetica" w:cs="Calibri"/>
        </w:rPr>
        <w:t>2</w:t>
      </w:r>
      <w:r>
        <w:rPr>
          <w:rFonts w:ascii="Helvetica" w:hAnsi="Helvetica" w:cs="Calibri"/>
        </w:rPr>
        <w:t xml:space="preserve"> sur 3</w:t>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sidRPr="0052476E">
        <w:rPr>
          <w:rFonts w:ascii="Helvetica" w:hAnsi="Helvetica" w:cs="Calibri"/>
          <w:b/>
          <w:bCs/>
        </w:rPr>
        <w:t>Paraphes</w:t>
      </w:r>
    </w:p>
    <w:p w14:paraId="4A6C8011" w14:textId="77777777" w:rsidR="005A590E" w:rsidRPr="00AC43A7" w:rsidRDefault="005A590E">
      <w:pPr>
        <w:jc w:val="both"/>
        <w:rPr>
          <w:rFonts w:ascii="Helvetica" w:hAnsi="Helvetica" w:cs="Calibri"/>
        </w:rPr>
      </w:pPr>
    </w:p>
    <w:p w14:paraId="6F10F947" w14:textId="2DAC5080" w:rsidR="005A590E" w:rsidRDefault="005A590E">
      <w:pPr>
        <w:jc w:val="both"/>
        <w:rPr>
          <w:rFonts w:ascii="Helvetica Bold Condensed Plain" w:eastAsia="Times New Roman" w:hAnsi="Helvetica Bold Condensed Plain" w:cs="Arial-BoldMT"/>
          <w:b/>
          <w:bCs/>
          <w:kern w:val="0"/>
          <w:szCs w:val="25"/>
          <w:lang w:eastAsia="fr-FR" w:bidi="ar-SA"/>
        </w:rPr>
      </w:pPr>
      <w:r w:rsidRPr="00291895">
        <w:rPr>
          <w:rFonts w:ascii="Helvetica Bold Condensed Plain" w:eastAsia="Times New Roman" w:hAnsi="Helvetica Bold Condensed Plain" w:cs="Arial-BoldMT"/>
          <w:b/>
          <w:bCs/>
          <w:kern w:val="0"/>
          <w:szCs w:val="25"/>
          <w:lang w:eastAsia="fr-FR" w:bidi="ar-SA"/>
        </w:rPr>
        <w:t>V</w:t>
      </w:r>
      <w:r>
        <w:rPr>
          <w:rFonts w:ascii="Helvetica Bold Condensed Plain" w:eastAsia="Times New Roman" w:hAnsi="Helvetica Bold Condensed Plain" w:cs="Arial-BoldMT"/>
          <w:b/>
          <w:bCs/>
          <w:kern w:val="0"/>
          <w:szCs w:val="25"/>
          <w:lang w:eastAsia="fr-FR" w:bidi="ar-SA"/>
        </w:rPr>
        <w:t>II</w:t>
      </w:r>
      <w:r>
        <w:rPr>
          <w:rFonts w:ascii="Helvetica Bold Condensed Plain" w:eastAsia="Times New Roman" w:hAnsi="Helvetica Bold Condensed Plain" w:cs="Arial-BoldMT"/>
          <w:b/>
          <w:bCs/>
          <w:kern w:val="0"/>
          <w:szCs w:val="25"/>
          <w:lang w:eastAsia="fr-FR" w:bidi="ar-SA"/>
        </w:rPr>
        <w:t>I</w:t>
      </w:r>
      <w:r w:rsidRPr="00291895">
        <w:rPr>
          <w:rFonts w:ascii="Helvetica Bold Condensed Plain" w:eastAsia="Times New Roman" w:hAnsi="Helvetica Bold Condensed Plain" w:cs="Arial-BoldMT"/>
          <w:b/>
          <w:bCs/>
          <w:kern w:val="0"/>
          <w:szCs w:val="25"/>
          <w:lang w:eastAsia="fr-FR" w:bidi="ar-SA"/>
        </w:rPr>
        <w:t xml:space="preserve">. </w:t>
      </w:r>
      <w:r>
        <w:rPr>
          <w:rFonts w:ascii="Helvetica Bold Condensed Plain" w:eastAsia="Times New Roman" w:hAnsi="Helvetica Bold Condensed Plain" w:cs="Arial-BoldMT"/>
          <w:b/>
          <w:bCs/>
          <w:kern w:val="0"/>
          <w:szCs w:val="25"/>
          <w:lang w:eastAsia="fr-FR" w:bidi="ar-SA"/>
        </w:rPr>
        <w:t>OBLIGATIONS DU LOCATAIRE</w:t>
      </w:r>
    </w:p>
    <w:p w14:paraId="78596620" w14:textId="77777777" w:rsidR="005A590E" w:rsidRDefault="005A590E">
      <w:pPr>
        <w:jc w:val="both"/>
        <w:rPr>
          <w:rFonts w:ascii="Helvetica" w:hAnsi="Helvetica" w:cs="Calibri"/>
        </w:rPr>
      </w:pPr>
    </w:p>
    <w:p w14:paraId="17326C0E" w14:textId="1C7CBC88" w:rsidR="00000000" w:rsidRPr="00AC43A7" w:rsidRDefault="005A590E">
      <w:pPr>
        <w:jc w:val="both"/>
        <w:rPr>
          <w:rFonts w:ascii="Helvetica" w:hAnsi="Helvetica" w:cs="Calibri"/>
        </w:rPr>
      </w:pPr>
      <w:r>
        <w:rPr>
          <w:rFonts w:ascii="Helvetica" w:hAnsi="Helvetica" w:cs="Calibri"/>
        </w:rPr>
        <w:t xml:space="preserve">Le </w:t>
      </w:r>
      <w:r w:rsidR="00352466" w:rsidRPr="00AC43A7">
        <w:rPr>
          <w:rFonts w:ascii="Helvetica" w:hAnsi="Helvetica" w:cs="Calibri"/>
        </w:rPr>
        <w:t>locataire s'engage à maintenir en état le garage/box, notamment par le graissage ou huilage régulier des charnières, des glissières et de la ser</w:t>
      </w:r>
      <w:r w:rsidR="00352466" w:rsidRPr="00AC43A7">
        <w:rPr>
          <w:rFonts w:ascii="Helvetica" w:hAnsi="Helvetica" w:cs="Calibri"/>
        </w:rPr>
        <w:t xml:space="preserve">rure de la porte de garage. </w:t>
      </w:r>
    </w:p>
    <w:p w14:paraId="15F3B555" w14:textId="77777777" w:rsidR="00000000" w:rsidRPr="00AC43A7" w:rsidRDefault="00352466">
      <w:pPr>
        <w:jc w:val="both"/>
        <w:rPr>
          <w:rFonts w:ascii="Helvetica" w:hAnsi="Helvetica" w:cs="Calibri"/>
        </w:rPr>
      </w:pPr>
      <w:r w:rsidRPr="00AC43A7">
        <w:rPr>
          <w:rFonts w:ascii="Helvetica" w:hAnsi="Helvetica" w:cs="Calibri"/>
        </w:rPr>
        <w:t>Le parking/garage/box est loué à des fins de stationnement. Il ne peut être sous-loué sans l'accord écrit préalable du bailleur. Le parking/garage/box ne peut pas être utilisé comme local professionnel, commercial,</w:t>
      </w:r>
      <w:r w:rsidRPr="00AC43A7">
        <w:rPr>
          <w:rFonts w:ascii="Helvetica" w:hAnsi="Helvetica" w:cs="Calibri"/>
        </w:rPr>
        <w:t xml:space="preserve"> artisanal ou atelier. </w:t>
      </w:r>
    </w:p>
    <w:p w14:paraId="41804A15" w14:textId="77777777" w:rsidR="00000000" w:rsidRPr="00AC43A7" w:rsidRDefault="00352466">
      <w:pPr>
        <w:jc w:val="both"/>
        <w:rPr>
          <w:rFonts w:ascii="Helvetica" w:hAnsi="Helvetica" w:cs="Calibri"/>
        </w:rPr>
      </w:pPr>
      <w:r w:rsidRPr="00AC43A7">
        <w:rPr>
          <w:rFonts w:ascii="Helvetica" w:hAnsi="Helvetica" w:cs="Calibri"/>
        </w:rPr>
        <w:t>La propreté du sol et des murs du garage est de la responsabilité du locataire. Le local devra être rendu en parfait état de propreté. Aucun percement de mur, démolition ou aménagement ne peut être fait sans l'accord écrit du baille</w:t>
      </w:r>
      <w:r w:rsidRPr="00AC43A7">
        <w:rPr>
          <w:rFonts w:ascii="Helvetica" w:hAnsi="Helvetica" w:cs="Calibri"/>
        </w:rPr>
        <w:t xml:space="preserve">ur. </w:t>
      </w:r>
    </w:p>
    <w:p w14:paraId="71A6D70D" w14:textId="77777777" w:rsidR="00000000" w:rsidRPr="00AC43A7" w:rsidRDefault="00352466">
      <w:pPr>
        <w:jc w:val="both"/>
        <w:rPr>
          <w:rFonts w:ascii="Helvetica" w:hAnsi="Helvetica" w:cs="Calibri"/>
        </w:rPr>
      </w:pPr>
      <w:r w:rsidRPr="00AC43A7">
        <w:rPr>
          <w:rFonts w:ascii="Helvetica" w:hAnsi="Helvetica" w:cs="Calibri"/>
        </w:rPr>
        <w:t xml:space="preserve">Le locataire s'engage de ne pas stocker de l'huile, de l'essence ou tout produit pouvant provoquer un incendie. </w:t>
      </w:r>
    </w:p>
    <w:p w14:paraId="2894FC3E" w14:textId="22C381ED" w:rsidR="00000000" w:rsidRPr="00AC43A7" w:rsidRDefault="00352466">
      <w:pPr>
        <w:jc w:val="both"/>
        <w:rPr>
          <w:rFonts w:ascii="Helvetica" w:hAnsi="Helvetica" w:cs="Calibri"/>
        </w:rPr>
      </w:pPr>
      <w:r w:rsidRPr="00AC43A7">
        <w:rPr>
          <w:rFonts w:ascii="Helvetica" w:hAnsi="Helvetica" w:cs="Calibri"/>
        </w:rPr>
        <w:t xml:space="preserve">En cas de chute de neige, le déneigement de l'accès au </w:t>
      </w:r>
      <w:r w:rsidR="005A590E">
        <w:rPr>
          <w:rFonts w:ascii="Helvetica" w:hAnsi="Helvetica" w:cs="Calibri"/>
        </w:rPr>
        <w:t>local</w:t>
      </w:r>
      <w:r w:rsidRPr="00AC43A7">
        <w:rPr>
          <w:rFonts w:ascii="Helvetica" w:hAnsi="Helvetica" w:cs="Calibri"/>
        </w:rPr>
        <w:t xml:space="preserve"> incombe au locataire. Tous les dommages dus au </w:t>
      </w:r>
      <w:r w:rsidR="005A590E" w:rsidRPr="00AC43A7">
        <w:rPr>
          <w:rFonts w:ascii="Helvetica" w:hAnsi="Helvetica" w:cs="Calibri"/>
        </w:rPr>
        <w:t>non-respect</w:t>
      </w:r>
      <w:r w:rsidRPr="00AC43A7">
        <w:rPr>
          <w:rFonts w:ascii="Helvetica" w:hAnsi="Helvetica" w:cs="Calibri"/>
        </w:rPr>
        <w:t xml:space="preserve"> du co</w:t>
      </w:r>
      <w:r w:rsidRPr="00AC43A7">
        <w:rPr>
          <w:rFonts w:ascii="Helvetica" w:hAnsi="Helvetica" w:cs="Calibri"/>
        </w:rPr>
        <w:t xml:space="preserve">ntrat et/ou d'une utilisation non conforme par le locataire ou un tiers habilité à user </w:t>
      </w:r>
      <w:r w:rsidR="005A590E">
        <w:rPr>
          <w:rFonts w:ascii="Helvetica" w:hAnsi="Helvetica" w:cs="Calibri"/>
        </w:rPr>
        <w:t>du local</w:t>
      </w:r>
      <w:r w:rsidRPr="00AC43A7">
        <w:rPr>
          <w:rFonts w:ascii="Helvetica" w:hAnsi="Helvetica" w:cs="Calibri"/>
        </w:rPr>
        <w:t xml:space="preserve"> seront imputés au locataire. </w:t>
      </w:r>
    </w:p>
    <w:p w14:paraId="769DAD5D" w14:textId="77777777" w:rsidR="00000000" w:rsidRPr="00AC43A7" w:rsidRDefault="00352466">
      <w:pPr>
        <w:jc w:val="both"/>
        <w:rPr>
          <w:rFonts w:ascii="Helvetica" w:hAnsi="Helvetica" w:cs="Calibri"/>
        </w:rPr>
      </w:pPr>
      <w:r w:rsidRPr="00AC43A7">
        <w:rPr>
          <w:rFonts w:ascii="Helvetica" w:hAnsi="Helvetica" w:cs="Calibri"/>
        </w:rPr>
        <w:t>A défaut, le présent contrat sera automatiquement résilié</w:t>
      </w:r>
    </w:p>
    <w:p w14:paraId="1A10B6A2" w14:textId="77777777" w:rsidR="00000000" w:rsidRPr="00AC43A7" w:rsidRDefault="00352466">
      <w:pPr>
        <w:jc w:val="both"/>
        <w:rPr>
          <w:rFonts w:ascii="Helvetica" w:hAnsi="Helvetica" w:cs="Calibri"/>
        </w:rPr>
      </w:pPr>
    </w:p>
    <w:p w14:paraId="2B58235E" w14:textId="16A9D27E" w:rsidR="005A590E" w:rsidRDefault="005A590E" w:rsidP="005A590E">
      <w:pPr>
        <w:jc w:val="both"/>
        <w:rPr>
          <w:rFonts w:ascii="Helvetica Bold Condensed Plain" w:eastAsia="Times New Roman" w:hAnsi="Helvetica Bold Condensed Plain" w:cs="Arial-BoldMT"/>
          <w:b/>
          <w:bCs/>
          <w:kern w:val="0"/>
          <w:szCs w:val="25"/>
          <w:lang w:eastAsia="fr-FR" w:bidi="ar-SA"/>
        </w:rPr>
      </w:pPr>
      <w:r>
        <w:rPr>
          <w:rFonts w:ascii="Helvetica Bold Condensed Plain" w:eastAsia="Times New Roman" w:hAnsi="Helvetica Bold Condensed Plain" w:cs="Arial-BoldMT"/>
          <w:b/>
          <w:bCs/>
          <w:kern w:val="0"/>
          <w:szCs w:val="25"/>
          <w:lang w:eastAsia="fr-FR" w:bidi="ar-SA"/>
        </w:rPr>
        <w:t>I</w:t>
      </w:r>
      <w:r>
        <w:rPr>
          <w:rFonts w:ascii="Helvetica Bold Condensed Plain" w:eastAsia="Times New Roman" w:hAnsi="Helvetica Bold Condensed Plain" w:cs="Arial-BoldMT"/>
          <w:b/>
          <w:bCs/>
          <w:kern w:val="0"/>
          <w:szCs w:val="25"/>
          <w:lang w:eastAsia="fr-FR" w:bidi="ar-SA"/>
        </w:rPr>
        <w:t>X</w:t>
      </w:r>
      <w:r w:rsidRPr="00291895">
        <w:rPr>
          <w:rFonts w:ascii="Helvetica Bold Condensed Plain" w:eastAsia="Times New Roman" w:hAnsi="Helvetica Bold Condensed Plain" w:cs="Arial-BoldMT"/>
          <w:b/>
          <w:bCs/>
          <w:kern w:val="0"/>
          <w:szCs w:val="25"/>
          <w:lang w:eastAsia="fr-FR" w:bidi="ar-SA"/>
        </w:rPr>
        <w:t xml:space="preserve">. </w:t>
      </w:r>
      <w:r>
        <w:rPr>
          <w:rFonts w:ascii="Helvetica Bold Condensed Plain" w:eastAsia="Times New Roman" w:hAnsi="Helvetica Bold Condensed Plain" w:cs="Arial-BoldMT"/>
          <w:b/>
          <w:bCs/>
          <w:kern w:val="0"/>
          <w:szCs w:val="25"/>
          <w:lang w:eastAsia="fr-FR" w:bidi="ar-SA"/>
        </w:rPr>
        <w:t>CLAUSE RESOLUTOIRE</w:t>
      </w:r>
    </w:p>
    <w:p w14:paraId="0BFCDD9B" w14:textId="77777777" w:rsidR="005A590E" w:rsidRDefault="005A590E" w:rsidP="005A590E">
      <w:pPr>
        <w:jc w:val="both"/>
        <w:rPr>
          <w:rFonts w:ascii="Helvetica Bold Condensed Plain" w:eastAsia="Times New Roman" w:hAnsi="Helvetica Bold Condensed Plain" w:cs="Arial-BoldMT"/>
          <w:b/>
          <w:bCs/>
          <w:kern w:val="0"/>
          <w:szCs w:val="25"/>
          <w:lang w:eastAsia="fr-FR" w:bidi="ar-SA"/>
        </w:rPr>
      </w:pPr>
    </w:p>
    <w:p w14:paraId="0DCA8D0D" w14:textId="7C298386" w:rsidR="00000000" w:rsidRPr="00AC43A7" w:rsidRDefault="00352466">
      <w:pPr>
        <w:jc w:val="both"/>
        <w:rPr>
          <w:rFonts w:ascii="Helvetica" w:hAnsi="Helvetica" w:cs="Calibri"/>
        </w:rPr>
      </w:pPr>
      <w:r w:rsidRPr="00AC43A7">
        <w:rPr>
          <w:rFonts w:ascii="Helvetica" w:hAnsi="Helvetica" w:cs="Calibri"/>
        </w:rPr>
        <w:t xml:space="preserve">A défaut de paiement à échéance du loyer et </w:t>
      </w:r>
      <w:r w:rsidRPr="00AC43A7">
        <w:rPr>
          <w:rFonts w:ascii="Helvetica" w:hAnsi="Helvetica" w:cs="Calibri"/>
        </w:rPr>
        <w:t xml:space="preserve">des charges ou en cas de </w:t>
      </w:r>
      <w:r w:rsidR="005A590E" w:rsidRPr="00AC43A7">
        <w:rPr>
          <w:rFonts w:ascii="Helvetica" w:hAnsi="Helvetica" w:cs="Calibri"/>
        </w:rPr>
        <w:t>non-respect</w:t>
      </w:r>
      <w:r w:rsidRPr="00AC43A7">
        <w:rPr>
          <w:rFonts w:ascii="Helvetica" w:hAnsi="Helvetica" w:cs="Calibri"/>
        </w:rPr>
        <w:t xml:space="preserve"> des clauses du présent contrat, et </w:t>
      </w:r>
      <w:r w:rsidR="0091035F">
        <w:rPr>
          <w:rFonts w:ascii="Helvetica" w:hAnsi="Helvetica" w:cs="Calibri"/>
        </w:rPr>
        <w:t>quinze jours</w:t>
      </w:r>
      <w:r w:rsidRPr="00AC43A7">
        <w:rPr>
          <w:rFonts w:ascii="Helvetica" w:hAnsi="Helvetica" w:cs="Calibri"/>
        </w:rPr>
        <w:t xml:space="preserve"> après sommation de payer les sommes dues, y compris les frais, par lettre recommandé avec accusé de réception, le contrat sera résilié de plein droit. </w:t>
      </w:r>
    </w:p>
    <w:p w14:paraId="2E91E2A6" w14:textId="77777777" w:rsidR="00000000" w:rsidRPr="00AC43A7" w:rsidRDefault="00352466">
      <w:pPr>
        <w:jc w:val="both"/>
        <w:rPr>
          <w:rFonts w:ascii="Helvetica" w:hAnsi="Helvetica" w:cs="Calibri"/>
        </w:rPr>
      </w:pPr>
    </w:p>
    <w:p w14:paraId="6F519F7E" w14:textId="7ECE2EC3" w:rsidR="005A590E" w:rsidRDefault="005A590E" w:rsidP="005A590E">
      <w:pPr>
        <w:jc w:val="both"/>
        <w:rPr>
          <w:rFonts w:ascii="Helvetica Bold Condensed Plain" w:eastAsia="Times New Roman" w:hAnsi="Helvetica Bold Condensed Plain" w:cs="Arial-BoldMT"/>
          <w:b/>
          <w:bCs/>
          <w:kern w:val="0"/>
          <w:szCs w:val="25"/>
          <w:lang w:eastAsia="fr-FR" w:bidi="ar-SA"/>
        </w:rPr>
      </w:pPr>
      <w:r>
        <w:rPr>
          <w:rFonts w:ascii="Helvetica Bold Condensed Plain" w:eastAsia="Times New Roman" w:hAnsi="Helvetica Bold Condensed Plain" w:cs="Arial-BoldMT"/>
          <w:b/>
          <w:bCs/>
          <w:kern w:val="0"/>
          <w:szCs w:val="25"/>
          <w:lang w:eastAsia="fr-FR" w:bidi="ar-SA"/>
        </w:rPr>
        <w:t>X</w:t>
      </w:r>
      <w:r w:rsidRPr="00291895">
        <w:rPr>
          <w:rFonts w:ascii="Helvetica Bold Condensed Plain" w:eastAsia="Times New Roman" w:hAnsi="Helvetica Bold Condensed Plain" w:cs="Arial-BoldMT"/>
          <w:b/>
          <w:bCs/>
          <w:kern w:val="0"/>
          <w:szCs w:val="25"/>
          <w:lang w:eastAsia="fr-FR" w:bidi="ar-SA"/>
        </w:rPr>
        <w:t xml:space="preserve">. </w:t>
      </w:r>
      <w:r>
        <w:rPr>
          <w:rFonts w:ascii="Helvetica Bold Condensed Plain" w:eastAsia="Times New Roman" w:hAnsi="Helvetica Bold Condensed Plain" w:cs="Arial-BoldMT"/>
          <w:b/>
          <w:bCs/>
          <w:kern w:val="0"/>
          <w:szCs w:val="25"/>
          <w:lang w:eastAsia="fr-FR" w:bidi="ar-SA"/>
        </w:rPr>
        <w:t>ASSURANCE</w:t>
      </w:r>
    </w:p>
    <w:p w14:paraId="46E4FC87" w14:textId="77777777" w:rsidR="005A590E" w:rsidRDefault="005A590E" w:rsidP="005A590E">
      <w:pPr>
        <w:jc w:val="both"/>
        <w:rPr>
          <w:rFonts w:ascii="Helvetica Bold Condensed Plain" w:eastAsia="Times New Roman" w:hAnsi="Helvetica Bold Condensed Plain" w:cs="Arial-BoldMT"/>
          <w:b/>
          <w:bCs/>
          <w:kern w:val="0"/>
          <w:szCs w:val="25"/>
          <w:lang w:eastAsia="fr-FR" w:bidi="ar-SA"/>
        </w:rPr>
      </w:pPr>
    </w:p>
    <w:p w14:paraId="6ED979E3" w14:textId="2C85342B" w:rsidR="00000000" w:rsidRPr="00AC43A7" w:rsidRDefault="00352466">
      <w:pPr>
        <w:jc w:val="both"/>
        <w:rPr>
          <w:rFonts w:ascii="Helvetica" w:hAnsi="Helvetica" w:cs="Calibri"/>
        </w:rPr>
      </w:pPr>
      <w:r w:rsidRPr="00AC43A7">
        <w:rPr>
          <w:rFonts w:ascii="Helvetica" w:hAnsi="Helvetica" w:cs="Calibri"/>
        </w:rPr>
        <w:t xml:space="preserve">L'accès au </w:t>
      </w:r>
      <w:r w:rsidR="005A590E">
        <w:rPr>
          <w:rFonts w:ascii="Helvetica" w:hAnsi="Helvetica" w:cs="Calibri"/>
        </w:rPr>
        <w:t>local</w:t>
      </w:r>
      <w:r w:rsidRPr="00AC43A7">
        <w:rPr>
          <w:rFonts w:ascii="Helvetica" w:hAnsi="Helvetica" w:cs="Calibri"/>
        </w:rPr>
        <w:t xml:space="preserve"> et le stationnement du véhicule du locataire sont au risque du locataire. Le locataire est donc responsable des dommages ou pertes (vol, incendie...) causés par ces faits. Le locat</w:t>
      </w:r>
      <w:r w:rsidRPr="00AC43A7">
        <w:rPr>
          <w:rFonts w:ascii="Helvetica" w:hAnsi="Helvetica" w:cs="Calibri"/>
        </w:rPr>
        <w:t xml:space="preserve">aire doit apporter la preuve qu'il a bien assuré </w:t>
      </w:r>
      <w:r w:rsidR="005A590E">
        <w:rPr>
          <w:rFonts w:ascii="Helvetica" w:hAnsi="Helvetica" w:cs="Calibri"/>
        </w:rPr>
        <w:t xml:space="preserve">le local </w:t>
      </w:r>
      <w:r w:rsidRPr="00AC43A7">
        <w:rPr>
          <w:rFonts w:ascii="Helvetica" w:hAnsi="Helvetica" w:cs="Calibri"/>
        </w:rPr>
        <w:t xml:space="preserve">à la demande du bailleur. </w:t>
      </w:r>
    </w:p>
    <w:p w14:paraId="6AE1314F" w14:textId="77777777" w:rsidR="0091035F" w:rsidRDefault="0091035F" w:rsidP="0091035F">
      <w:pPr>
        <w:jc w:val="both"/>
        <w:rPr>
          <w:rFonts w:ascii="Helvetica Bold Condensed Plain" w:eastAsia="Times New Roman" w:hAnsi="Helvetica Bold Condensed Plain" w:cs="Arial-BoldMT"/>
          <w:b/>
          <w:bCs/>
          <w:kern w:val="0"/>
          <w:szCs w:val="25"/>
          <w:lang w:eastAsia="fr-FR" w:bidi="ar-SA"/>
        </w:rPr>
      </w:pPr>
    </w:p>
    <w:p w14:paraId="3E7F8E97" w14:textId="010AF463" w:rsidR="0091035F" w:rsidRDefault="0091035F" w:rsidP="0091035F">
      <w:pPr>
        <w:jc w:val="both"/>
        <w:rPr>
          <w:rFonts w:ascii="Helvetica Bold Condensed Plain" w:eastAsia="Times New Roman" w:hAnsi="Helvetica Bold Condensed Plain" w:cs="Arial-BoldMT"/>
          <w:b/>
          <w:bCs/>
          <w:kern w:val="0"/>
          <w:szCs w:val="25"/>
          <w:lang w:eastAsia="fr-FR" w:bidi="ar-SA"/>
        </w:rPr>
      </w:pPr>
      <w:r>
        <w:rPr>
          <w:rFonts w:ascii="Helvetica Bold Condensed Plain" w:eastAsia="Times New Roman" w:hAnsi="Helvetica Bold Condensed Plain" w:cs="Arial-BoldMT"/>
          <w:b/>
          <w:bCs/>
          <w:kern w:val="0"/>
          <w:szCs w:val="25"/>
          <w:lang w:eastAsia="fr-FR" w:bidi="ar-SA"/>
        </w:rPr>
        <w:t>X</w:t>
      </w:r>
      <w:r>
        <w:rPr>
          <w:rFonts w:ascii="Helvetica Bold Condensed Plain" w:eastAsia="Times New Roman" w:hAnsi="Helvetica Bold Condensed Plain" w:cs="Arial-BoldMT"/>
          <w:b/>
          <w:bCs/>
          <w:kern w:val="0"/>
          <w:szCs w:val="25"/>
          <w:lang w:eastAsia="fr-FR" w:bidi="ar-SA"/>
        </w:rPr>
        <w:t>I</w:t>
      </w:r>
      <w:r w:rsidRPr="00291895">
        <w:rPr>
          <w:rFonts w:ascii="Helvetica Bold Condensed Plain" w:eastAsia="Times New Roman" w:hAnsi="Helvetica Bold Condensed Plain" w:cs="Arial-BoldMT"/>
          <w:b/>
          <w:bCs/>
          <w:kern w:val="0"/>
          <w:szCs w:val="25"/>
          <w:lang w:eastAsia="fr-FR" w:bidi="ar-SA"/>
        </w:rPr>
        <w:t xml:space="preserve">. </w:t>
      </w:r>
      <w:r>
        <w:rPr>
          <w:rFonts w:ascii="Helvetica Bold Condensed Plain" w:eastAsia="Times New Roman" w:hAnsi="Helvetica Bold Condensed Plain" w:cs="Arial-BoldMT"/>
          <w:b/>
          <w:bCs/>
          <w:kern w:val="0"/>
          <w:szCs w:val="25"/>
          <w:lang w:eastAsia="fr-FR" w:bidi="ar-SA"/>
        </w:rPr>
        <w:t>VISITES</w:t>
      </w:r>
    </w:p>
    <w:p w14:paraId="3178A67C" w14:textId="77777777" w:rsidR="0091035F" w:rsidRDefault="0091035F">
      <w:pPr>
        <w:jc w:val="both"/>
        <w:rPr>
          <w:rFonts w:ascii="Helvetica" w:hAnsi="Helvetica" w:cs="Calibri"/>
        </w:rPr>
      </w:pPr>
    </w:p>
    <w:p w14:paraId="4460D0A8" w14:textId="194937D0" w:rsidR="00000000" w:rsidRPr="00AC43A7" w:rsidRDefault="0091035F">
      <w:pPr>
        <w:jc w:val="both"/>
        <w:rPr>
          <w:rFonts w:ascii="Helvetica" w:hAnsi="Helvetica" w:cs="Calibri"/>
        </w:rPr>
      </w:pPr>
      <w:r>
        <w:rPr>
          <w:rFonts w:ascii="Helvetica" w:hAnsi="Helvetica" w:cs="Calibri"/>
        </w:rPr>
        <w:t>L</w:t>
      </w:r>
      <w:r w:rsidR="00352466" w:rsidRPr="00AC43A7">
        <w:rPr>
          <w:rFonts w:ascii="Helvetica" w:hAnsi="Helvetica" w:cs="Calibri"/>
        </w:rPr>
        <w:t xml:space="preserve">e bailleur peut entrer dans </w:t>
      </w:r>
      <w:r>
        <w:rPr>
          <w:rFonts w:ascii="Helvetica" w:hAnsi="Helvetica" w:cs="Calibri"/>
        </w:rPr>
        <w:t>le local</w:t>
      </w:r>
      <w:r w:rsidR="00352466" w:rsidRPr="00AC43A7">
        <w:rPr>
          <w:rFonts w:ascii="Helvetica" w:hAnsi="Helvetica" w:cs="Calibri"/>
        </w:rPr>
        <w:t xml:space="preserve"> à tout moment pour réparer des dégâts, en cas de danger ou pour présenter le </w:t>
      </w:r>
      <w:r>
        <w:rPr>
          <w:rFonts w:ascii="Helvetica" w:hAnsi="Helvetica" w:cs="Calibri"/>
        </w:rPr>
        <w:t>local</w:t>
      </w:r>
      <w:r w:rsidR="00352466" w:rsidRPr="00AC43A7">
        <w:rPr>
          <w:rFonts w:ascii="Helvetica" w:hAnsi="Helvetica" w:cs="Calibri"/>
        </w:rPr>
        <w:t xml:space="preserve"> à un f</w:t>
      </w:r>
      <w:r w:rsidR="00352466" w:rsidRPr="00AC43A7">
        <w:rPr>
          <w:rFonts w:ascii="Helvetica" w:hAnsi="Helvetica" w:cs="Calibri"/>
        </w:rPr>
        <w:t xml:space="preserve">utur locataire. </w:t>
      </w:r>
    </w:p>
    <w:p w14:paraId="51319F1D" w14:textId="77777777" w:rsidR="00000000" w:rsidRPr="00AC43A7" w:rsidRDefault="00352466">
      <w:pPr>
        <w:jc w:val="both"/>
        <w:rPr>
          <w:rFonts w:ascii="Helvetica" w:hAnsi="Helvetica" w:cs="Calibri"/>
        </w:rPr>
      </w:pPr>
    </w:p>
    <w:p w14:paraId="629ADC55" w14:textId="77777777" w:rsidR="00000000" w:rsidRPr="00AC43A7" w:rsidRDefault="00352466">
      <w:pPr>
        <w:jc w:val="both"/>
        <w:rPr>
          <w:rFonts w:ascii="Helvetica" w:hAnsi="Helvetica" w:cs="Calibri"/>
        </w:rPr>
      </w:pPr>
    </w:p>
    <w:p w14:paraId="3A87499D" w14:textId="77777777" w:rsidR="0091035F" w:rsidRDefault="00352466">
      <w:pPr>
        <w:jc w:val="both"/>
        <w:rPr>
          <w:rFonts w:ascii="Helvetica" w:hAnsi="Helvetica" w:cs="Calibri"/>
        </w:rPr>
      </w:pPr>
      <w:r w:rsidRPr="00AC43A7">
        <w:rPr>
          <w:rFonts w:ascii="Helvetica" w:hAnsi="Helvetica" w:cs="Calibri"/>
        </w:rPr>
        <w:t>Fait à _____________________, le __</w:t>
      </w:r>
      <w:r w:rsidRPr="00AC43A7">
        <w:rPr>
          <w:rFonts w:ascii="Helvetica" w:hAnsi="Helvetica" w:cs="Calibri"/>
        </w:rPr>
        <w:t xml:space="preserve">______________________, </w:t>
      </w:r>
    </w:p>
    <w:p w14:paraId="2655DB7E" w14:textId="77777777" w:rsidR="0091035F" w:rsidRDefault="0091035F">
      <w:pPr>
        <w:jc w:val="both"/>
        <w:rPr>
          <w:rFonts w:ascii="Helvetica" w:hAnsi="Helvetica" w:cs="Calibri"/>
        </w:rPr>
      </w:pPr>
    </w:p>
    <w:p w14:paraId="6A039E4A" w14:textId="731FCF05" w:rsidR="00000000" w:rsidRPr="00AC43A7" w:rsidRDefault="00352466">
      <w:pPr>
        <w:jc w:val="both"/>
        <w:rPr>
          <w:rFonts w:ascii="Helvetica" w:hAnsi="Helvetica" w:cs="Calibri"/>
        </w:rPr>
      </w:pPr>
      <w:proofErr w:type="gramStart"/>
      <w:r w:rsidRPr="00AC43A7">
        <w:rPr>
          <w:rFonts w:ascii="Helvetica" w:hAnsi="Helvetica" w:cs="Calibri"/>
        </w:rPr>
        <w:t>en</w:t>
      </w:r>
      <w:proofErr w:type="gramEnd"/>
      <w:r w:rsidRPr="00AC43A7">
        <w:rPr>
          <w:rFonts w:ascii="Helvetica" w:hAnsi="Helvetica" w:cs="Calibri"/>
        </w:rPr>
        <w:t xml:space="preserve"> __ exemplaires originaux, remis à chacune des parties. </w:t>
      </w:r>
    </w:p>
    <w:p w14:paraId="27DC6EED" w14:textId="77777777" w:rsidR="00000000" w:rsidRPr="00AC43A7" w:rsidRDefault="00352466">
      <w:pPr>
        <w:jc w:val="both"/>
        <w:rPr>
          <w:rFonts w:ascii="Helvetica" w:hAnsi="Helvetica" w:cs="Calibri"/>
        </w:rPr>
      </w:pPr>
    </w:p>
    <w:p w14:paraId="4E983F1B" w14:textId="1C4E3CF4" w:rsidR="00000000" w:rsidRPr="00AC43A7" w:rsidRDefault="00352466">
      <w:pPr>
        <w:jc w:val="both"/>
        <w:rPr>
          <w:rFonts w:ascii="Helvetica" w:hAnsi="Helvetica" w:cs="Calibri"/>
        </w:rPr>
      </w:pPr>
      <w:r w:rsidRPr="00AC43A7">
        <w:rPr>
          <w:rFonts w:ascii="Helvetica" w:hAnsi="Helvetica" w:cs="Calibri"/>
        </w:rPr>
        <w:t>Signature précédée de la mention « lu et approuvé »</w:t>
      </w:r>
    </w:p>
    <w:p w14:paraId="0E015278" w14:textId="77777777" w:rsidR="0091035F" w:rsidRDefault="0091035F">
      <w:pPr>
        <w:jc w:val="both"/>
        <w:rPr>
          <w:rFonts w:ascii="Helvetica" w:hAnsi="Helvetica" w:cs="Calibri"/>
        </w:rPr>
      </w:pPr>
    </w:p>
    <w:p w14:paraId="2A568E0E" w14:textId="77777777" w:rsidR="0091035F" w:rsidRDefault="0091035F">
      <w:pPr>
        <w:jc w:val="both"/>
        <w:rPr>
          <w:rFonts w:ascii="Helvetica" w:hAnsi="Helvetica" w:cs="Calibri"/>
        </w:rPr>
      </w:pPr>
    </w:p>
    <w:p w14:paraId="41B9D3D0" w14:textId="63C57CED" w:rsidR="00000000" w:rsidRPr="0091035F" w:rsidRDefault="00352466">
      <w:pPr>
        <w:jc w:val="both"/>
        <w:rPr>
          <w:rFonts w:ascii="Helvetica" w:hAnsi="Helvetica" w:cs="Calibri"/>
          <w:b/>
          <w:bCs/>
        </w:rPr>
      </w:pPr>
      <w:r w:rsidRPr="0091035F">
        <w:rPr>
          <w:rFonts w:ascii="Helvetica" w:hAnsi="Helvetica" w:cs="Calibri"/>
          <w:b/>
          <w:bCs/>
        </w:rPr>
        <w:t>Le bailleur</w:t>
      </w:r>
      <w:r w:rsidRPr="0091035F">
        <w:rPr>
          <w:rFonts w:ascii="Helvetica" w:hAnsi="Helvetica" w:cs="Calibri"/>
          <w:b/>
          <w:bCs/>
        </w:rPr>
        <w:tab/>
      </w:r>
      <w:r w:rsidRPr="0091035F">
        <w:rPr>
          <w:rFonts w:ascii="Helvetica" w:hAnsi="Helvetica" w:cs="Calibri"/>
          <w:b/>
          <w:bCs/>
        </w:rPr>
        <w:tab/>
      </w:r>
      <w:r w:rsidRPr="0091035F">
        <w:rPr>
          <w:rFonts w:ascii="Helvetica" w:hAnsi="Helvetica" w:cs="Calibri"/>
          <w:b/>
          <w:bCs/>
        </w:rPr>
        <w:tab/>
      </w:r>
      <w:r w:rsidRPr="0091035F">
        <w:rPr>
          <w:rFonts w:ascii="Helvetica" w:hAnsi="Helvetica" w:cs="Calibri"/>
          <w:b/>
          <w:bCs/>
        </w:rPr>
        <w:tab/>
      </w:r>
      <w:r w:rsidRPr="0091035F">
        <w:rPr>
          <w:rFonts w:ascii="Helvetica" w:hAnsi="Helvetica" w:cs="Calibri"/>
          <w:b/>
          <w:bCs/>
        </w:rPr>
        <w:tab/>
      </w:r>
      <w:r w:rsidRPr="0091035F">
        <w:rPr>
          <w:rFonts w:ascii="Helvetica" w:hAnsi="Helvetica" w:cs="Calibri"/>
          <w:b/>
          <w:bCs/>
        </w:rPr>
        <w:tab/>
        <w:t>Le locataire</w:t>
      </w:r>
    </w:p>
    <w:p w14:paraId="10FFA6B6" w14:textId="77777777" w:rsidR="00000000" w:rsidRPr="00AC43A7" w:rsidRDefault="00352466">
      <w:pPr>
        <w:jc w:val="both"/>
        <w:rPr>
          <w:rFonts w:ascii="Helvetica" w:hAnsi="Helvetica" w:cs="Calibri"/>
        </w:rPr>
      </w:pPr>
    </w:p>
    <w:p w14:paraId="3AAB46EB" w14:textId="45CC15B0" w:rsidR="00000000" w:rsidRDefault="00352466">
      <w:pPr>
        <w:jc w:val="both"/>
        <w:rPr>
          <w:rFonts w:ascii="Helvetica" w:hAnsi="Helvetica" w:cs="Calibri"/>
        </w:rPr>
      </w:pPr>
    </w:p>
    <w:p w14:paraId="4168ECAF" w14:textId="714CD70E" w:rsidR="0091035F" w:rsidRDefault="0091035F">
      <w:pPr>
        <w:jc w:val="both"/>
        <w:rPr>
          <w:rFonts w:ascii="Helvetica" w:hAnsi="Helvetica" w:cs="Calibri"/>
        </w:rPr>
      </w:pPr>
    </w:p>
    <w:p w14:paraId="2BE319FD" w14:textId="4268D9F3" w:rsidR="0091035F" w:rsidRDefault="0091035F">
      <w:pPr>
        <w:jc w:val="both"/>
        <w:rPr>
          <w:rFonts w:ascii="Helvetica" w:hAnsi="Helvetica" w:cs="Calibri"/>
        </w:rPr>
      </w:pPr>
    </w:p>
    <w:p w14:paraId="4B7E0D5A" w14:textId="3DD319E0" w:rsidR="0091035F" w:rsidRDefault="0091035F">
      <w:pPr>
        <w:jc w:val="both"/>
        <w:rPr>
          <w:rFonts w:ascii="Helvetica" w:hAnsi="Helvetica" w:cs="Calibri"/>
        </w:rPr>
      </w:pPr>
    </w:p>
    <w:p w14:paraId="66947A98" w14:textId="496E51CF" w:rsidR="0091035F" w:rsidRPr="00AC43A7" w:rsidRDefault="0091035F">
      <w:pPr>
        <w:jc w:val="both"/>
        <w:rPr>
          <w:rFonts w:ascii="Helvetica" w:hAnsi="Helvetica" w:cs="Calibri"/>
        </w:rPr>
      </w:pPr>
      <w:r>
        <w:rPr>
          <w:rFonts w:ascii="Helvetica" w:hAnsi="Helvetica" w:cs="Calibri"/>
        </w:rPr>
        <w:lastRenderedPageBreak/>
        <w:t>Page</w:t>
      </w:r>
      <w:r>
        <w:rPr>
          <w:rFonts w:ascii="Helvetica" w:hAnsi="Helvetica" w:cs="Calibri"/>
        </w:rPr>
        <w:t xml:space="preserve"> 3</w:t>
      </w:r>
      <w:r>
        <w:rPr>
          <w:rFonts w:ascii="Helvetica" w:hAnsi="Helvetica" w:cs="Calibri"/>
        </w:rPr>
        <w:t xml:space="preserve"> sur 3</w:t>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r>
      <w:r w:rsidRPr="0052476E">
        <w:rPr>
          <w:rFonts w:ascii="Helvetica" w:hAnsi="Helvetica" w:cs="Calibri"/>
          <w:b/>
          <w:bCs/>
        </w:rPr>
        <w:t>Paraphes</w:t>
      </w:r>
    </w:p>
    <w:sectPr w:rsidR="0091035F" w:rsidRPr="00AC43A7">
      <w:headerReference w:type="default" r:id="rId6"/>
      <w:footerReference w:type="default" r:id="rId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27D41" w14:textId="77777777" w:rsidR="00352466" w:rsidRDefault="00352466" w:rsidP="00AC43A7">
      <w:r>
        <w:separator/>
      </w:r>
    </w:p>
  </w:endnote>
  <w:endnote w:type="continuationSeparator" w:id="0">
    <w:p w14:paraId="71AFE2FF" w14:textId="77777777" w:rsidR="00352466" w:rsidRDefault="00352466" w:rsidP="00AC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HGPMinchoE"/>
    <w:charset w:val="80"/>
    <w:family w:val="roman"/>
    <w:pitch w:val="variable"/>
  </w:font>
  <w:font w:name="DejaVu Sans">
    <w:panose1 w:val="020B0603030804020204"/>
    <w:charset w:val="00"/>
    <w:family w:val="swiss"/>
    <w:pitch w:val="variable"/>
    <w:sig w:usb0="E7002EFF" w:usb1="D200FDFF" w:usb2="0A246029" w:usb3="00000000" w:csb0="000001FF" w:csb1="00000000"/>
  </w:font>
  <w:font w:name="Liberation Sans">
    <w:altName w:val="Arial"/>
    <w:charset w:val="80"/>
    <w:family w:val="swiss"/>
    <w:pitch w:val="variable"/>
  </w:font>
  <w:font w:name="Mangal">
    <w:panose1 w:val="00000400000000000000"/>
    <w:charset w:val="00"/>
    <w:family w:val="roman"/>
    <w:pitch w:val="variable"/>
    <w:sig w:usb0="00008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Bold Condensed Plain">
    <w:panose1 w:val="00000000000000000000"/>
    <w:charset w:val="00"/>
    <w:family w:val="modern"/>
    <w:notTrueType/>
    <w:pitch w:val="variable"/>
    <w:sig w:usb0="A00000AF" w:usb1="50002048" w:usb2="00000000" w:usb3="00000000" w:csb0="0000011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4521" w14:textId="30864CAC" w:rsidR="00ED4EB2" w:rsidRPr="00ED4EB2" w:rsidRDefault="005B4444">
    <w:pPr>
      <w:pStyle w:val="Pieddepage"/>
      <w:rPr>
        <w:rFonts w:ascii="Helvetica Bold Condensed Plain" w:hAnsi="Helvetica Bold Condensed Plain"/>
        <w:color w:val="FFFFFF"/>
      </w:rPr>
    </w:pPr>
    <w:r w:rsidRPr="00ED4EB2">
      <w:rPr>
        <w:rFonts w:ascii="Helvetica Bold Condensed Plain" w:hAnsi="Helvetica Bold Condensed Plain"/>
        <w:noProof/>
        <w:color w:val="FFFFFF"/>
      </w:rPr>
      <w:pict w14:anchorId="5C4DE823">
        <v:rect id="_x0000_s2051" style="position:absolute;margin-left:-63.45pt;margin-top:776.95pt;width:601.5pt;height:63.75pt;z-index:-1;visibility:visible;mso-wrap-distance-left:9.35pt;mso-wrap-distance-top:0;mso-wrap-distance-right:9.35pt;mso-wrap-distance-bottom:0;mso-position-horizontal-relative:margin;mso-position-vertical-relative:page;mso-width-relative:margin;mso-height-relative:page;v-text-anchor:middle" o:allowoverlap="f" fillcolor="#f60" stroked="f" strokeweight="1pt">
          <v:textbox style="mso-next-textbox:#_x0000_s2051">
            <w:txbxContent>
              <w:p w14:paraId="7156D8BF" w14:textId="31CF87A2" w:rsidR="005B4444" w:rsidRDefault="00ED4EB2" w:rsidP="005B4444">
                <w:pPr>
                  <w:pStyle w:val="Pieddepage"/>
                  <w:jc w:val="center"/>
                  <w:rPr>
                    <w:rFonts w:ascii="Helvetica Bold Condensed Plain" w:hAnsi="Helvetica Bold Condensed Plain"/>
                    <w:color w:val="FFFFFF"/>
                  </w:rPr>
                </w:pPr>
                <w:r>
                  <w:rPr>
                    <w:rFonts w:ascii="Helvetica Bold Condensed Plain" w:hAnsi="Helvetica Bold Condensed Plain"/>
                    <w:color w:val="FFFFFF"/>
                  </w:rPr>
                  <w:t>T</w:t>
                </w:r>
                <w:r w:rsidRPr="00ED4EB2">
                  <w:rPr>
                    <w:rFonts w:ascii="Helvetica Bold Condensed Plain" w:hAnsi="Helvetica Bold Condensed Plain"/>
                    <w:color w:val="FFFFFF"/>
                  </w:rPr>
                  <w:t xml:space="preserve">ous les contrats et documents pour </w:t>
                </w:r>
              </w:p>
              <w:p w14:paraId="68AC3739" w14:textId="77777777" w:rsidR="005B4444" w:rsidRDefault="00ED4EB2" w:rsidP="005B4444">
                <w:pPr>
                  <w:pStyle w:val="Pieddepage"/>
                  <w:jc w:val="center"/>
                  <w:rPr>
                    <w:rFonts w:ascii="Helvetica Bold Condensed Plain" w:hAnsi="Helvetica Bold Condensed Plain"/>
                    <w:color w:val="FFFFFF"/>
                  </w:rPr>
                </w:pPr>
                <w:proofErr w:type="gramStart"/>
                <w:r w:rsidRPr="00ED4EB2">
                  <w:rPr>
                    <w:rFonts w:ascii="Helvetica Bold Condensed Plain" w:hAnsi="Helvetica Bold Condensed Plain"/>
                    <w:color w:val="FFFFFF"/>
                  </w:rPr>
                  <w:t>la</w:t>
                </w:r>
                <w:proofErr w:type="gramEnd"/>
                <w:r w:rsidRPr="00ED4EB2">
                  <w:rPr>
                    <w:rFonts w:ascii="Helvetica Bold Condensed Plain" w:hAnsi="Helvetica Bold Condensed Plain"/>
                    <w:color w:val="FFFFFF"/>
                  </w:rPr>
                  <w:t xml:space="preserve"> location de parking / garage / box sont sur </w:t>
                </w:r>
              </w:p>
              <w:p w14:paraId="3595DA0D" w14:textId="2BC611F9" w:rsidR="00ED4EB2" w:rsidRPr="00ED4EB2" w:rsidRDefault="00ED4EB2" w:rsidP="005B4444">
                <w:pPr>
                  <w:pStyle w:val="Pieddepage"/>
                  <w:jc w:val="center"/>
                  <w:rPr>
                    <w:rFonts w:ascii="Helvetica Bold Condensed Plain" w:hAnsi="Helvetica Bold Condensed Plain"/>
                    <w:color w:val="FFFFFF"/>
                  </w:rPr>
                </w:pPr>
                <w:hyperlink r:id="rId1" w:anchor="utm_source=document&amp;utm_medium=social&amp;utm_campaign=bail" w:history="1">
                  <w:r w:rsidRPr="00ED4EB2">
                    <w:rPr>
                      <w:rStyle w:val="Lienhypertexte"/>
                      <w:rFonts w:ascii="Helvetica Bold Condensed Plain" w:hAnsi="Helvetica Bold Condensed Plain"/>
                      <w:color w:val="FFFFFF"/>
                    </w:rPr>
                    <w:t>parki</w:t>
                  </w:r>
                  <w:r w:rsidRPr="00ED4EB2">
                    <w:rPr>
                      <w:rStyle w:val="Lienhypertexte"/>
                      <w:rFonts w:ascii="Helvetica Bold Condensed Plain" w:hAnsi="Helvetica Bold Condensed Plain"/>
                      <w:color w:val="FFFFFF"/>
                    </w:rPr>
                    <w:t>n</w:t>
                  </w:r>
                  <w:r w:rsidRPr="00ED4EB2">
                    <w:rPr>
                      <w:rStyle w:val="Lienhypertexte"/>
                      <w:rFonts w:ascii="Helvetica Bold Condensed Plain" w:hAnsi="Helvetica Bold Condensed Plain"/>
                      <w:color w:val="FFFFFF"/>
                    </w:rPr>
                    <w:t>ggarage.fr</w:t>
                  </w:r>
                </w:hyperlink>
              </w:p>
              <w:p w14:paraId="06994997" w14:textId="05F8D1D0" w:rsidR="00ED4EB2" w:rsidRPr="00AC43A7" w:rsidRDefault="00ED4EB2" w:rsidP="00ED4EB2">
                <w:pPr>
                  <w:pStyle w:val="En-tte"/>
                  <w:jc w:val="center"/>
                  <w:rPr>
                    <w:rFonts w:ascii="Helvetica Bold Condensed Plain" w:hAnsi="Helvetica Bold Condensed Plain"/>
                    <w:caps/>
                    <w:color w:val="FFFFFF"/>
                  </w:rPr>
                </w:pPr>
              </w:p>
            </w:txbxContent>
          </v:textbox>
          <w10:wrap type="square" anchorx="margin" anchory="page"/>
        </v:rect>
      </w:pict>
    </w:r>
  </w:p>
  <w:p w14:paraId="7BD2DB4D" w14:textId="144830D6" w:rsidR="00ED4EB2" w:rsidRPr="00ED4EB2" w:rsidRDefault="00ED4EB2">
    <w:pPr>
      <w:pStyle w:val="Pieddepage"/>
      <w:rPr>
        <w:rFonts w:ascii="Helvetica Bold Condensed Plain" w:hAnsi="Helvetica Bold Condensed Plain"/>
        <w:color w:val="FFFFFF"/>
      </w:rPr>
    </w:pPr>
    <w:r w:rsidRPr="00ED4EB2">
      <w:rPr>
        <w:rFonts w:ascii="Helvetica Bold Condensed Plain" w:hAnsi="Helvetica Bold Condensed Plain"/>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2F62" w14:textId="77777777" w:rsidR="00352466" w:rsidRDefault="00352466" w:rsidP="00AC43A7">
      <w:r>
        <w:separator/>
      </w:r>
    </w:p>
  </w:footnote>
  <w:footnote w:type="continuationSeparator" w:id="0">
    <w:p w14:paraId="153E867B" w14:textId="77777777" w:rsidR="00352466" w:rsidRDefault="00352466" w:rsidP="00AC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F39A" w14:textId="18FF8AA9" w:rsidR="00AC43A7" w:rsidRDefault="00AC43A7">
    <w:pPr>
      <w:pStyle w:val="En-tte"/>
    </w:pPr>
    <w:r>
      <w:rPr>
        <w:noProof/>
      </w:rPr>
      <w:pict w14:anchorId="5C4DE823">
        <v:rect id="Rectangle 197" o:spid="_x0000_s2049" style="position:absolute;margin-left:-58.2pt;margin-top:.8pt;width:601.5pt;height:55.3pt;z-index:-2;visibility:visible;mso-wrap-distance-left:9.35pt;mso-wrap-distance-top:0;mso-wrap-distance-right:9.35pt;mso-wrap-distance-bottom:0;mso-position-horizontal-relative:margin;mso-position-vertical-relative:page;mso-width-relative:margin;mso-height-relative:page;v-text-anchor:middle" o:allowoverlap="f" fillcolor="#f60" stroked="f" strokeweight="1pt">
          <v:textbox style="mso-next-textbox:#Rectangle 197">
            <w:txbxContent>
              <w:p w14:paraId="3142E204" w14:textId="77777777" w:rsidR="00ED4EB2" w:rsidRPr="00ED4EB2" w:rsidRDefault="00ED4EB2" w:rsidP="00ED4EB2">
                <w:pPr>
                  <w:jc w:val="center"/>
                  <w:rPr>
                    <w:rFonts w:ascii="Helvetica Bold Condensed Plain" w:hAnsi="Helvetica Bold Condensed Plain" w:cs="Calibri"/>
                    <w:b/>
                    <w:bCs/>
                    <w:color w:val="FFFFFF"/>
                    <w:sz w:val="18"/>
                    <w:szCs w:val="18"/>
                  </w:rPr>
                </w:pPr>
              </w:p>
              <w:p w14:paraId="28D91AE3" w14:textId="07ADA087" w:rsidR="00ED4EB2" w:rsidRDefault="00ED4EB2" w:rsidP="00ED4EB2">
                <w:pPr>
                  <w:jc w:val="center"/>
                  <w:rPr>
                    <w:rFonts w:ascii="Helvetica Bold Condensed Plain" w:hAnsi="Helvetica Bold Condensed Plain" w:cs="Calibri"/>
                    <w:b/>
                    <w:bCs/>
                    <w:color w:val="FFFFFF"/>
                    <w:sz w:val="40"/>
                    <w:szCs w:val="40"/>
                  </w:rPr>
                </w:pPr>
                <w:r w:rsidRPr="00ED4EB2">
                  <w:rPr>
                    <w:rFonts w:ascii="Helvetica Bold Condensed Plain" w:hAnsi="Helvetica Bold Condensed Plain" w:cs="Calibri"/>
                    <w:b/>
                    <w:bCs/>
                    <w:color w:val="FFFFFF"/>
                    <w:sz w:val="40"/>
                    <w:szCs w:val="40"/>
                  </w:rPr>
                  <w:t>Contrat de location de parking/garage/box</w:t>
                </w:r>
              </w:p>
              <w:p w14:paraId="72DA7396" w14:textId="77777777" w:rsidR="00291895" w:rsidRPr="00352466" w:rsidRDefault="00291895" w:rsidP="00291895">
                <w:pPr>
                  <w:jc w:val="center"/>
                  <w:rPr>
                    <w:rFonts w:ascii="Helvetica" w:hAnsi="Helvetica" w:cs="Calibri"/>
                    <w:color w:val="FFFFFF"/>
                  </w:rPr>
                </w:pPr>
                <w:r w:rsidRPr="00352466">
                  <w:rPr>
                    <w:rFonts w:ascii="Helvetica" w:hAnsi="Helvetica" w:cs="Calibri"/>
                    <w:color w:val="FFFFFF"/>
                  </w:rPr>
                  <w:t>Soumis aux dispositions du code civil article 1708 et suivants</w:t>
                </w:r>
              </w:p>
              <w:p w14:paraId="2AF42274" w14:textId="77777777" w:rsidR="00291895" w:rsidRPr="00ED4EB2" w:rsidRDefault="00291895" w:rsidP="00ED4EB2">
                <w:pPr>
                  <w:jc w:val="center"/>
                  <w:rPr>
                    <w:rFonts w:ascii="Helvetica Bold Condensed Plain" w:hAnsi="Helvetica Bold Condensed Plain" w:cs="Calibri"/>
                    <w:color w:val="FFFFFF"/>
                    <w:sz w:val="32"/>
                    <w:szCs w:val="32"/>
                  </w:rPr>
                </w:pPr>
              </w:p>
              <w:p w14:paraId="79AD2CB0" w14:textId="72650761" w:rsidR="00AC43A7" w:rsidRPr="00AC43A7" w:rsidRDefault="00AC43A7">
                <w:pPr>
                  <w:pStyle w:val="En-tte"/>
                  <w:jc w:val="center"/>
                  <w:rPr>
                    <w:rFonts w:ascii="Helvetica Bold Condensed Plain" w:hAnsi="Helvetica Bold Condensed Plain"/>
                    <w:caps/>
                    <w:color w:val="FFFFFF"/>
                  </w:rPr>
                </w:pPr>
              </w:p>
            </w:txbxContent>
          </v:textbox>
          <w10:wrap type="square"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E92"/>
    <w:rsid w:val="00291895"/>
    <w:rsid w:val="00352466"/>
    <w:rsid w:val="00451D65"/>
    <w:rsid w:val="0052476E"/>
    <w:rsid w:val="005A590E"/>
    <w:rsid w:val="005B4444"/>
    <w:rsid w:val="0091035F"/>
    <w:rsid w:val="00AC43A7"/>
    <w:rsid w:val="00D21E92"/>
    <w:rsid w:val="00D33EA6"/>
    <w:rsid w:val="00D774AB"/>
    <w:rsid w:val="00ED4EB2"/>
    <w:rsid w:val="00F01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5C194233"/>
  <w15:chartTrackingRefBased/>
  <w15:docId w15:val="{D2861D87-6A4D-4913-B3DB-A0B5E4EA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ejaVu Sans" w:hAnsi="Liberation Serif" w:cs="DejaVu Sans"/>
      <w:kern w:val="1"/>
      <w:sz w:val="24"/>
      <w:szCs w:val="24"/>
      <w:lang w:eastAsia="zh-C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unhideWhenUsed/>
    <w:rsid w:val="00AC43A7"/>
    <w:pPr>
      <w:tabs>
        <w:tab w:val="center" w:pos="4536"/>
        <w:tab w:val="right" w:pos="9072"/>
      </w:tabs>
    </w:pPr>
    <w:rPr>
      <w:rFonts w:cs="Mangal"/>
      <w:szCs w:val="21"/>
    </w:rPr>
  </w:style>
  <w:style w:type="character" w:customStyle="1" w:styleId="En-tteCar">
    <w:name w:val="En-tête Car"/>
    <w:link w:val="En-tte"/>
    <w:uiPriority w:val="99"/>
    <w:rsid w:val="00AC43A7"/>
    <w:rPr>
      <w:rFonts w:ascii="Liberation Serif" w:eastAsia="DejaVu Sans" w:hAnsi="Liberation Serif" w:cs="Mangal"/>
      <w:kern w:val="1"/>
      <w:sz w:val="24"/>
      <w:szCs w:val="21"/>
      <w:lang w:eastAsia="zh-CN" w:bidi="hi-IN"/>
    </w:rPr>
  </w:style>
  <w:style w:type="paragraph" w:styleId="Pieddepage">
    <w:name w:val="footer"/>
    <w:basedOn w:val="Normal"/>
    <w:link w:val="PieddepageCar"/>
    <w:uiPriority w:val="99"/>
    <w:unhideWhenUsed/>
    <w:rsid w:val="00AC43A7"/>
    <w:pPr>
      <w:tabs>
        <w:tab w:val="center" w:pos="4536"/>
        <w:tab w:val="right" w:pos="9072"/>
      </w:tabs>
    </w:pPr>
    <w:rPr>
      <w:rFonts w:cs="Mangal"/>
      <w:szCs w:val="21"/>
    </w:rPr>
  </w:style>
  <w:style w:type="character" w:customStyle="1" w:styleId="PieddepageCar">
    <w:name w:val="Pied de page Car"/>
    <w:link w:val="Pieddepage"/>
    <w:uiPriority w:val="99"/>
    <w:rsid w:val="00AC43A7"/>
    <w:rPr>
      <w:rFonts w:ascii="Liberation Serif" w:eastAsia="DejaVu Sans" w:hAnsi="Liberation Serif" w:cs="Mangal"/>
      <w:kern w:val="1"/>
      <w:sz w:val="24"/>
      <w:szCs w:val="21"/>
      <w:lang w:eastAsia="zh-CN" w:bidi="hi-IN"/>
    </w:rPr>
  </w:style>
  <w:style w:type="character" w:styleId="Lienhypertexte">
    <w:name w:val="Hyperlink"/>
    <w:uiPriority w:val="99"/>
    <w:unhideWhenUsed/>
    <w:rsid w:val="00ED4EB2"/>
    <w:rPr>
      <w:color w:val="0563C1"/>
      <w:u w:val="single"/>
    </w:rPr>
  </w:style>
  <w:style w:type="character" w:styleId="Mentionnonrsolue">
    <w:name w:val="Unresolved Mention"/>
    <w:uiPriority w:val="99"/>
    <w:semiHidden/>
    <w:unhideWhenUsed/>
    <w:rsid w:val="00ED4EB2"/>
    <w:rPr>
      <w:color w:val="605E5C"/>
      <w:shd w:val="clear" w:color="auto" w:fill="E1DFDD"/>
    </w:rPr>
  </w:style>
  <w:style w:type="character" w:styleId="Lienhypertextesuivivisit">
    <w:name w:val="FollowedHyperlink"/>
    <w:uiPriority w:val="99"/>
    <w:semiHidden/>
    <w:unhideWhenUsed/>
    <w:rsid w:val="00ED4EB2"/>
    <w:rPr>
      <w:color w:val="954F72"/>
      <w:u w:val="single"/>
    </w:rPr>
  </w:style>
  <w:style w:type="table" w:styleId="Grilledutableau">
    <w:name w:val="Table Grid"/>
    <w:basedOn w:val="TableauNormal"/>
    <w:uiPriority w:val="39"/>
    <w:rsid w:val="00ED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arkinggara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Bedouet</dc:creator>
  <cp:keywords/>
  <cp:lastModifiedBy>Julien Bedouet</cp:lastModifiedBy>
  <cp:revision>8</cp:revision>
  <cp:lastPrinted>2021-02-18T14:10:00Z</cp:lastPrinted>
  <dcterms:created xsi:type="dcterms:W3CDTF">2021-02-18T13:54:00Z</dcterms:created>
  <dcterms:modified xsi:type="dcterms:W3CDTF">2021-02-18T15:03:00Z</dcterms:modified>
</cp:coreProperties>
</file>